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6CFAA" w14:textId="77777777" w:rsidR="003A0AE3" w:rsidRDefault="008D3D1B" w:rsidP="001E355E">
      <w:pPr>
        <w:spacing w:line="240" w:lineRule="auto"/>
        <w:jc w:val="center"/>
        <w:rPr>
          <w:rFonts w:eastAsia="Times New Roman" w:cs="Times New Roman"/>
          <w:b/>
          <w:bCs/>
          <w:sz w:val="22"/>
        </w:rPr>
      </w:pPr>
      <w:r w:rsidRPr="00FF116E">
        <w:rPr>
          <w:rFonts w:eastAsia="Times New Roman" w:cs="Times New Roman"/>
          <w:b/>
          <w:bCs/>
          <w:sz w:val="22"/>
        </w:rPr>
        <w:br/>
      </w:r>
    </w:p>
    <w:p w14:paraId="704C35B2" w14:textId="77777777" w:rsidR="006A2578" w:rsidRDefault="003901D9" w:rsidP="001E355E">
      <w:pPr>
        <w:tabs>
          <w:tab w:val="left" w:pos="6521"/>
        </w:tabs>
        <w:spacing w:after="0" w:line="240" w:lineRule="auto"/>
        <w:jc w:val="center"/>
        <w:rPr>
          <w:rFonts w:cstheme="minorHAnsi"/>
          <w:b/>
          <w:noProof/>
          <w:sz w:val="22"/>
        </w:rPr>
      </w:pPr>
      <w:r w:rsidRPr="006A2578">
        <w:rPr>
          <w:rFonts w:cstheme="minorHAnsi"/>
          <w:b/>
          <w:bCs/>
          <w:noProof/>
          <w:sz w:val="22"/>
        </w:rPr>
        <w:t xml:space="preserve">DOKUMENTO SUDARYMO, NAUDOJANT ELEKTRONINĮ PARAŠĄ, </w:t>
      </w:r>
      <w:r w:rsidRPr="006A2578">
        <w:rPr>
          <w:rFonts w:cstheme="minorHAnsi"/>
          <w:b/>
          <w:noProof/>
          <w:sz w:val="22"/>
        </w:rPr>
        <w:t xml:space="preserve">PASLAUGŲ </w:t>
      </w:r>
    </w:p>
    <w:p w14:paraId="5075B024" w14:textId="48BF5C7E" w:rsidR="00677ADB" w:rsidRPr="006A2578" w:rsidRDefault="00677ADB" w:rsidP="001E355E">
      <w:pPr>
        <w:tabs>
          <w:tab w:val="left" w:pos="6521"/>
        </w:tabs>
        <w:spacing w:after="0" w:line="240" w:lineRule="auto"/>
        <w:jc w:val="center"/>
        <w:rPr>
          <w:rFonts w:eastAsia="Times New Roman" w:cs="Times New Roman"/>
          <w:b/>
          <w:sz w:val="22"/>
        </w:rPr>
      </w:pPr>
      <w:r w:rsidRPr="006A2578">
        <w:rPr>
          <w:rFonts w:eastAsia="Times New Roman" w:cs="Times New Roman"/>
          <w:b/>
          <w:bCs/>
          <w:sz w:val="22"/>
        </w:rPr>
        <w:t xml:space="preserve">TECHNINĖ </w:t>
      </w:r>
      <w:r w:rsidRPr="006A2578">
        <w:rPr>
          <w:rFonts w:eastAsia="Times New Roman" w:cs="Times New Roman"/>
          <w:b/>
          <w:sz w:val="22"/>
        </w:rPr>
        <w:t>SPECIFIKACIJA</w:t>
      </w:r>
    </w:p>
    <w:p w14:paraId="4DF32A1F" w14:textId="77777777" w:rsidR="00677ADB" w:rsidRPr="00FF116E" w:rsidRDefault="00677ADB" w:rsidP="001E355E">
      <w:pPr>
        <w:tabs>
          <w:tab w:val="left" w:pos="6521"/>
        </w:tabs>
        <w:spacing w:after="0" w:line="240" w:lineRule="auto"/>
        <w:ind w:right="142"/>
        <w:jc w:val="center"/>
        <w:rPr>
          <w:rFonts w:eastAsia="Times New Roman" w:cs="Times New Roman"/>
          <w:b/>
          <w:caps/>
          <w:sz w:val="22"/>
        </w:rPr>
      </w:pPr>
    </w:p>
    <w:p w14:paraId="084660BA" w14:textId="77777777" w:rsidR="002E4EED" w:rsidRPr="00FF116E" w:rsidRDefault="002E4EED" w:rsidP="002E4EED">
      <w:pPr>
        <w:pStyle w:val="Sraopastraipa"/>
        <w:numPr>
          <w:ilvl w:val="0"/>
          <w:numId w:val="2"/>
        </w:numPr>
        <w:tabs>
          <w:tab w:val="left" w:pos="3402"/>
          <w:tab w:val="left" w:pos="4111"/>
          <w:tab w:val="left" w:pos="6521"/>
        </w:tabs>
        <w:spacing w:after="0" w:line="240" w:lineRule="auto"/>
        <w:ind w:left="567" w:right="142" w:hanging="283"/>
        <w:jc w:val="center"/>
        <w:rPr>
          <w:rFonts w:eastAsia="Times New Roman" w:cs="Times New Roman"/>
          <w:b/>
          <w:caps/>
          <w:sz w:val="22"/>
        </w:rPr>
      </w:pPr>
      <w:r w:rsidRPr="00FF116E">
        <w:rPr>
          <w:rFonts w:eastAsia="Times New Roman" w:cs="Times New Roman"/>
          <w:b/>
          <w:caps/>
          <w:sz w:val="22"/>
        </w:rPr>
        <w:t>PIRKIMO OBJEKTAS</w:t>
      </w:r>
    </w:p>
    <w:p w14:paraId="1A226963" w14:textId="77777777" w:rsidR="00677ADB" w:rsidRPr="00FF116E" w:rsidRDefault="00677ADB" w:rsidP="00677ADB">
      <w:pPr>
        <w:pStyle w:val="Sraopastraipa"/>
        <w:tabs>
          <w:tab w:val="left" w:pos="1170"/>
          <w:tab w:val="left" w:pos="6521"/>
        </w:tabs>
        <w:spacing w:after="0" w:line="240" w:lineRule="auto"/>
        <w:ind w:left="0" w:right="142" w:firstLine="720"/>
        <w:rPr>
          <w:rFonts w:eastAsia="Times New Roman" w:cs="Times New Roman"/>
          <w:b/>
          <w:caps/>
          <w:sz w:val="22"/>
        </w:rPr>
      </w:pPr>
    </w:p>
    <w:p w14:paraId="3531B137" w14:textId="4543693A" w:rsidR="00677ADB" w:rsidRPr="00FF116E" w:rsidRDefault="00C85DC5"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Vie</w:t>
      </w:r>
      <w:r w:rsidR="00A37BAA" w:rsidRPr="00FF116E">
        <w:rPr>
          <w:rFonts w:cs="Times New Roman"/>
          <w:sz w:val="22"/>
        </w:rPr>
        <w:t>šoji įstaiga CPO LT</w:t>
      </w:r>
      <w:r w:rsidR="00677ADB" w:rsidRPr="00FF116E">
        <w:rPr>
          <w:rFonts w:cs="Times New Roman"/>
          <w:sz w:val="22"/>
        </w:rPr>
        <w:t xml:space="preserve"> (toliau – Užsakovas) ketina įsigyti elektroninio dokumento sudarymo naudojant kvalifikuotą elektroninį parašą teikimo, palaikymo</w:t>
      </w:r>
      <w:r w:rsidR="005A3305" w:rsidRPr="00FF116E">
        <w:rPr>
          <w:rFonts w:cs="Times New Roman"/>
          <w:sz w:val="22"/>
        </w:rPr>
        <w:t>, tikrinimo</w:t>
      </w:r>
      <w:r w:rsidR="00677ADB" w:rsidRPr="00FF116E">
        <w:rPr>
          <w:rFonts w:cs="Times New Roman"/>
          <w:sz w:val="22"/>
        </w:rPr>
        <w:t xml:space="preserve"> ir aptarnavimo </w:t>
      </w:r>
      <w:r w:rsidR="005A3305" w:rsidRPr="00FF116E">
        <w:rPr>
          <w:rFonts w:cs="Times New Roman"/>
          <w:sz w:val="22"/>
        </w:rPr>
        <w:t>platformos</w:t>
      </w:r>
      <w:r w:rsidR="00BD0103" w:rsidRPr="00FF116E">
        <w:rPr>
          <w:rFonts w:cs="Times New Roman"/>
          <w:sz w:val="22"/>
        </w:rPr>
        <w:t xml:space="preserve"> </w:t>
      </w:r>
      <w:r w:rsidR="00677ADB" w:rsidRPr="00FF116E">
        <w:rPr>
          <w:rFonts w:cs="Times New Roman"/>
          <w:sz w:val="22"/>
        </w:rPr>
        <w:t>paslaug</w:t>
      </w:r>
      <w:r w:rsidR="008D3D1B" w:rsidRPr="00FF116E">
        <w:rPr>
          <w:rFonts w:cs="Times New Roman"/>
          <w:sz w:val="22"/>
        </w:rPr>
        <w:t>ą</w:t>
      </w:r>
      <w:r w:rsidR="00677ADB" w:rsidRPr="00FF116E">
        <w:rPr>
          <w:rFonts w:cs="Times New Roman"/>
          <w:sz w:val="22"/>
        </w:rPr>
        <w:t xml:space="preserve"> (toliau – Paslaug</w:t>
      </w:r>
      <w:r w:rsidR="008D3D1B" w:rsidRPr="00FF116E">
        <w:rPr>
          <w:rFonts w:cs="Times New Roman"/>
          <w:sz w:val="22"/>
        </w:rPr>
        <w:t>a</w:t>
      </w:r>
      <w:r w:rsidR="00677ADB" w:rsidRPr="00FF116E">
        <w:rPr>
          <w:rFonts w:cs="Times New Roman"/>
          <w:sz w:val="22"/>
        </w:rPr>
        <w:t>)</w:t>
      </w:r>
      <w:r w:rsidR="00FD6076" w:rsidRPr="00FF116E">
        <w:rPr>
          <w:rFonts w:cs="Times New Roman"/>
          <w:sz w:val="22"/>
        </w:rPr>
        <w:t xml:space="preserve"> CPO LT </w:t>
      </w:r>
      <w:r w:rsidR="00FD6076" w:rsidRPr="00FF116E">
        <w:rPr>
          <w:rFonts w:cs="Times New Roman"/>
          <w:bCs/>
          <w:sz w:val="22"/>
        </w:rPr>
        <w:t>centralizuotų viešųjų pirkimų vykdymo informacinėje sistemoje</w:t>
      </w:r>
      <w:r w:rsidR="00FD6076" w:rsidRPr="00FF116E">
        <w:rPr>
          <w:rFonts w:cs="Times New Roman"/>
          <w:sz w:val="22"/>
        </w:rPr>
        <w:t xml:space="preserve"> (toliau – CPO</w:t>
      </w:r>
      <w:r w:rsidR="009B5C8F" w:rsidRPr="00FF116E">
        <w:rPr>
          <w:rFonts w:cs="Times New Roman"/>
          <w:sz w:val="22"/>
        </w:rPr>
        <w:t xml:space="preserve"> IS</w:t>
      </w:r>
      <w:r w:rsidR="00FD6076" w:rsidRPr="00FF116E">
        <w:rPr>
          <w:rFonts w:cs="Times New Roman"/>
          <w:sz w:val="22"/>
        </w:rPr>
        <w:t>)</w:t>
      </w:r>
      <w:r w:rsidR="00A66354">
        <w:rPr>
          <w:rFonts w:cs="Times New Roman"/>
          <w:sz w:val="22"/>
        </w:rPr>
        <w:t>, kuri šiuo metu yra kuriama.</w:t>
      </w:r>
      <w:r w:rsidR="008A3097">
        <w:rPr>
          <w:rFonts w:cs="Times New Roman"/>
          <w:sz w:val="22"/>
        </w:rPr>
        <w:t xml:space="preserve"> </w:t>
      </w:r>
      <w:r w:rsidR="008A3097" w:rsidRPr="008A3097">
        <w:rPr>
          <w:rFonts w:cs="Times New Roman"/>
          <w:sz w:val="22"/>
        </w:rPr>
        <w:t xml:space="preserve">Paslaugų teikimas pagal šią sutartį gali būti pradėtas tik </w:t>
      </w:r>
      <w:r w:rsidR="008A3097" w:rsidRPr="00F76F2A">
        <w:rPr>
          <w:rFonts w:cs="Times New Roman"/>
          <w:sz w:val="22"/>
        </w:rPr>
        <w:t>nuo Užsakovo raštiškai (el. paštu) nurodytos paslaugų teikimo pradžios datos</w:t>
      </w:r>
      <w:r w:rsidR="008A3097">
        <w:rPr>
          <w:rFonts w:cs="Times New Roman"/>
          <w:sz w:val="22"/>
        </w:rPr>
        <w:t xml:space="preserve">. Faktinė paslaugų teikimo data priklausys nuo CPO IS </w:t>
      </w:r>
      <w:r w:rsidR="00B72516">
        <w:rPr>
          <w:rFonts w:cs="Times New Roman"/>
          <w:sz w:val="22"/>
        </w:rPr>
        <w:t>veikimo pradžios.</w:t>
      </w:r>
      <w:r w:rsidR="00687876">
        <w:rPr>
          <w:rFonts w:cs="Times New Roman"/>
          <w:sz w:val="22"/>
        </w:rPr>
        <w:t xml:space="preserve"> Preliminari CPO IS </w:t>
      </w:r>
      <w:r w:rsidR="009F424A">
        <w:rPr>
          <w:rFonts w:cs="Times New Roman"/>
          <w:sz w:val="22"/>
        </w:rPr>
        <w:t>veikimo pradžia</w:t>
      </w:r>
      <w:r w:rsidR="00687876">
        <w:rPr>
          <w:rFonts w:cs="Times New Roman"/>
          <w:sz w:val="22"/>
        </w:rPr>
        <w:t xml:space="preserve"> 2025</w:t>
      </w:r>
      <w:r w:rsidR="00BC4433">
        <w:rPr>
          <w:rFonts w:cs="Times New Roman"/>
          <w:sz w:val="22"/>
        </w:rPr>
        <w:t xml:space="preserve"> m.</w:t>
      </w:r>
      <w:r w:rsidR="00687876">
        <w:rPr>
          <w:rFonts w:cs="Times New Roman"/>
          <w:sz w:val="22"/>
        </w:rPr>
        <w:t xml:space="preserve"> II ketv.</w:t>
      </w:r>
    </w:p>
    <w:p w14:paraId="4E6851F0" w14:textId="14DAA723"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Paslaug</w:t>
      </w:r>
      <w:r w:rsidR="008D3D1B" w:rsidRPr="00FF116E">
        <w:rPr>
          <w:rFonts w:cs="Times New Roman"/>
          <w:sz w:val="22"/>
        </w:rPr>
        <w:t>os</w:t>
      </w:r>
      <w:r w:rsidRPr="00FF116E">
        <w:rPr>
          <w:rFonts w:cs="Times New Roman"/>
          <w:sz w:val="22"/>
        </w:rPr>
        <w:t xml:space="preserve"> tikslas – </w:t>
      </w:r>
      <w:bookmarkStart w:id="0" w:name="_Hlk8131916"/>
      <w:r w:rsidRPr="00FF116E">
        <w:rPr>
          <w:rFonts w:cs="Times New Roman"/>
          <w:sz w:val="22"/>
        </w:rPr>
        <w:t xml:space="preserve">suteikti </w:t>
      </w:r>
      <w:r w:rsidR="009B5C8F" w:rsidRPr="00FF116E">
        <w:rPr>
          <w:rFonts w:cs="Times New Roman"/>
          <w:sz w:val="22"/>
        </w:rPr>
        <w:t>CPO IS</w:t>
      </w:r>
      <w:r w:rsidRPr="00FF116E">
        <w:rPr>
          <w:rFonts w:cs="Times New Roman"/>
          <w:sz w:val="22"/>
        </w:rPr>
        <w:t xml:space="preserve"> vartotojams  priemones leidžiančias elektroninius dokumentus sudaryti naudojant stacionarias ir mobilias </w:t>
      </w:r>
      <w:r w:rsidR="008D3D1B" w:rsidRPr="00FF116E">
        <w:rPr>
          <w:rFonts w:cs="Times New Roman"/>
          <w:sz w:val="22"/>
        </w:rPr>
        <w:t xml:space="preserve">elektroninio parašo </w:t>
      </w:r>
      <w:r w:rsidRPr="00FF116E">
        <w:rPr>
          <w:rFonts w:cs="Times New Roman"/>
          <w:sz w:val="22"/>
        </w:rPr>
        <w:t>priemones</w:t>
      </w:r>
      <w:r w:rsidR="003E7FF4" w:rsidRPr="00FF116E">
        <w:rPr>
          <w:rFonts w:cs="Times New Roman"/>
          <w:sz w:val="22"/>
        </w:rPr>
        <w:t xml:space="preserve"> </w:t>
      </w:r>
      <w:r w:rsidR="00557B88" w:rsidRPr="00FF116E">
        <w:rPr>
          <w:rFonts w:cs="Times New Roman"/>
          <w:sz w:val="22"/>
        </w:rPr>
        <w:t>Užsakovo valdomoje infrastruktū</w:t>
      </w:r>
      <w:r w:rsidR="0022106C" w:rsidRPr="00FF116E">
        <w:rPr>
          <w:rFonts w:cs="Times New Roman"/>
          <w:sz w:val="22"/>
        </w:rPr>
        <w:t>roje</w:t>
      </w:r>
      <w:r w:rsidR="00661CBE" w:rsidRPr="00FF116E">
        <w:rPr>
          <w:rFonts w:cs="Times New Roman"/>
          <w:sz w:val="22"/>
        </w:rPr>
        <w:t xml:space="preserve">, dokumentams neišeinant </w:t>
      </w:r>
      <w:r w:rsidR="002F3F45" w:rsidRPr="00FF116E">
        <w:rPr>
          <w:rFonts w:cs="Times New Roman"/>
          <w:sz w:val="22"/>
        </w:rPr>
        <w:t xml:space="preserve">už </w:t>
      </w:r>
      <w:r w:rsidR="00102C56" w:rsidRPr="00FF116E">
        <w:rPr>
          <w:rFonts w:cs="Times New Roman"/>
          <w:sz w:val="22"/>
        </w:rPr>
        <w:t>Užsakovo ribų.</w:t>
      </w:r>
      <w:r w:rsidR="009459E1" w:rsidRPr="00FF116E">
        <w:rPr>
          <w:rFonts w:cs="Times New Roman"/>
          <w:sz w:val="22"/>
        </w:rPr>
        <w:t xml:space="preserve"> Numatomas</w:t>
      </w:r>
      <w:r w:rsidR="00A46B64" w:rsidRPr="00FF116E">
        <w:rPr>
          <w:rFonts w:cs="Times New Roman"/>
          <w:sz w:val="22"/>
        </w:rPr>
        <w:t xml:space="preserve"> pasirašymų</w:t>
      </w:r>
      <w:r w:rsidR="00521C99" w:rsidRPr="00FF116E">
        <w:rPr>
          <w:rFonts w:cs="Times New Roman"/>
          <w:sz w:val="22"/>
        </w:rPr>
        <w:t xml:space="preserve"> skaičius</w:t>
      </w:r>
      <w:r w:rsidR="00670EEE" w:rsidRPr="00FF116E">
        <w:rPr>
          <w:rFonts w:cs="Times New Roman"/>
          <w:sz w:val="22"/>
        </w:rPr>
        <w:t xml:space="preserve"> iki</w:t>
      </w:r>
      <w:r w:rsidR="00321AF6" w:rsidRPr="00FF116E">
        <w:rPr>
          <w:rFonts w:cs="Times New Roman"/>
          <w:sz w:val="22"/>
        </w:rPr>
        <w:t xml:space="preserve"> 200000</w:t>
      </w:r>
      <w:r w:rsidR="008D576F" w:rsidRPr="00FF116E">
        <w:rPr>
          <w:rFonts w:cs="Times New Roman"/>
          <w:sz w:val="22"/>
        </w:rPr>
        <w:t xml:space="preserve"> per metus</w:t>
      </w:r>
      <w:r w:rsidR="0075491A" w:rsidRPr="00FF116E">
        <w:rPr>
          <w:rFonts w:cs="Times New Roman"/>
          <w:sz w:val="22"/>
        </w:rPr>
        <w:t>.</w:t>
      </w:r>
    </w:p>
    <w:p w14:paraId="7DC57B68" w14:textId="0923F25D" w:rsidR="00B67CA1" w:rsidRPr="00FF116E" w:rsidRDefault="007A2D73"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Pasirašyti dokumentai bus saugomi</w:t>
      </w:r>
      <w:r w:rsidR="00835DFA" w:rsidRPr="00FF116E">
        <w:rPr>
          <w:rFonts w:cs="Times New Roman"/>
          <w:sz w:val="22"/>
        </w:rPr>
        <w:t xml:space="preserve"> CPO IS</w:t>
      </w:r>
      <w:r w:rsidR="001659EA">
        <w:rPr>
          <w:rFonts w:cs="Times New Roman"/>
          <w:sz w:val="22"/>
        </w:rPr>
        <w:t>.</w:t>
      </w:r>
    </w:p>
    <w:bookmarkEnd w:id="0"/>
    <w:p w14:paraId="131C3E8E" w14:textId="36B4EB65" w:rsidR="00677ADB" w:rsidRPr="00FF116E" w:rsidRDefault="00677ADB" w:rsidP="006A2578">
      <w:pPr>
        <w:spacing w:line="240" w:lineRule="auto"/>
        <w:rPr>
          <w:rFonts w:eastAsia="Times New Roman" w:cs="Times New Roman"/>
          <w:sz w:val="22"/>
        </w:rPr>
      </w:pPr>
    </w:p>
    <w:p w14:paraId="3D98834F" w14:textId="6DF6928D" w:rsidR="00677ADB" w:rsidRPr="00FF116E" w:rsidRDefault="00677ADB" w:rsidP="00677ADB">
      <w:pPr>
        <w:pStyle w:val="Sraopastraipa"/>
        <w:numPr>
          <w:ilvl w:val="0"/>
          <w:numId w:val="2"/>
        </w:numPr>
        <w:tabs>
          <w:tab w:val="left" w:pos="1276"/>
          <w:tab w:val="left" w:pos="6521"/>
        </w:tabs>
        <w:spacing w:after="0" w:line="240" w:lineRule="auto"/>
        <w:ind w:right="142" w:firstLine="216"/>
        <w:jc w:val="center"/>
        <w:rPr>
          <w:rFonts w:eastAsia="Times New Roman" w:cs="Times New Roman"/>
          <w:b/>
          <w:caps/>
          <w:sz w:val="22"/>
        </w:rPr>
      </w:pPr>
      <w:r w:rsidRPr="00FF116E">
        <w:rPr>
          <w:rFonts w:eastAsia="Times New Roman" w:cs="Times New Roman"/>
          <w:b/>
          <w:caps/>
          <w:sz w:val="22"/>
        </w:rPr>
        <w:t>BENDRIEJI REIKALAVIMAI PASLAUG</w:t>
      </w:r>
      <w:r w:rsidR="000B771F" w:rsidRPr="00FF116E">
        <w:rPr>
          <w:rFonts w:eastAsia="Times New Roman" w:cs="Times New Roman"/>
          <w:b/>
          <w:caps/>
          <w:sz w:val="22"/>
        </w:rPr>
        <w:t>AI</w:t>
      </w:r>
    </w:p>
    <w:p w14:paraId="1EF2509B" w14:textId="77777777" w:rsidR="00677ADB" w:rsidRPr="00FF116E" w:rsidRDefault="00677ADB" w:rsidP="00677ADB">
      <w:pPr>
        <w:pStyle w:val="Sraopastraipa"/>
        <w:tabs>
          <w:tab w:val="left" w:pos="1276"/>
          <w:tab w:val="left" w:pos="6521"/>
        </w:tabs>
        <w:spacing w:after="0" w:line="240" w:lineRule="auto"/>
        <w:ind w:left="993" w:right="142"/>
        <w:rPr>
          <w:rFonts w:eastAsia="Times New Roman" w:cs="Times New Roman"/>
          <w:b/>
          <w:caps/>
          <w:sz w:val="22"/>
        </w:rPr>
      </w:pPr>
    </w:p>
    <w:p w14:paraId="510B1B28" w14:textId="234AB83E"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Paslaug</w:t>
      </w:r>
      <w:r w:rsidR="004F5626" w:rsidRPr="00FF116E">
        <w:rPr>
          <w:rFonts w:cs="Times New Roman"/>
          <w:sz w:val="22"/>
        </w:rPr>
        <w:t>os</w:t>
      </w:r>
      <w:r w:rsidRPr="00FF116E">
        <w:rPr>
          <w:rFonts w:cs="Times New Roman"/>
          <w:sz w:val="22"/>
        </w:rPr>
        <w:t xml:space="preserve"> turi būti teikiam</w:t>
      </w:r>
      <w:r w:rsidR="00815DB7" w:rsidRPr="00FF116E">
        <w:rPr>
          <w:rFonts w:cs="Times New Roman"/>
          <w:sz w:val="22"/>
        </w:rPr>
        <w:t>os</w:t>
      </w:r>
      <w:r w:rsidRPr="00FF116E">
        <w:rPr>
          <w:rFonts w:cs="Times New Roman"/>
          <w:sz w:val="22"/>
        </w:rPr>
        <w:t xml:space="preserve"> atsižvelgiant į 2016 m. balandžio 27 d. Europos Parlamento ir Tarybos reglamentą (ES) 2016/679 dėl fizinių asmenų apsaugos tvarkant asmens duomenis ir dėl laisvo tokių duomenų judėjimo ir kuriuo panaikinama Direktyvos 95/46/EB (Bendrasis duomenų apsaugos reglamentas arba Reglamentas (ES) 2016/679) reikalavimus. </w:t>
      </w:r>
    </w:p>
    <w:p w14:paraId="321DA6FF" w14:textId="048AE3CA"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 xml:space="preserve">Tiekėjas turi užtikrinti atitiktį Organizacinių ir techninių kibernetinio saugumo reikalavimų, taikomų </w:t>
      </w:r>
      <w:r w:rsidR="00A8333B" w:rsidRPr="00FF116E">
        <w:rPr>
          <w:rFonts w:cs="Times New Roman"/>
          <w:sz w:val="22"/>
        </w:rPr>
        <w:t>mažos</w:t>
      </w:r>
      <w:r w:rsidRPr="00FF116E">
        <w:rPr>
          <w:rFonts w:cs="Times New Roman"/>
          <w:sz w:val="22"/>
        </w:rPr>
        <w:t xml:space="preserve"> svarbos informacinei infrastruktūrai ir valstybės informaciniams ištekliams, aprašo reikalavimams.</w:t>
      </w:r>
    </w:p>
    <w:p w14:paraId="369C59D5" w14:textId="77777777"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 xml:space="preserve">Įdiegta programinė įranga (kuriamos aplikacijos ar standartinė programinė įranga) negali turėti Open Web Application Security Project (OWASP) Top 10 periodiškai skelbiamame aktualiame dokumente ir ankstesnėse šio dokumento versijose nurodytų pažeidžiamumų. </w:t>
      </w:r>
    </w:p>
    <w:p w14:paraId="272F0803" w14:textId="79D79650"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Tiekėjas turi sudaryti galimybes Užsakovui atlikti Pa</w:t>
      </w:r>
      <w:r w:rsidR="005D4A7C" w:rsidRPr="00FF116E">
        <w:rPr>
          <w:rFonts w:cs="Times New Roman"/>
          <w:sz w:val="22"/>
        </w:rPr>
        <w:t>sl</w:t>
      </w:r>
      <w:r w:rsidRPr="00FF116E">
        <w:rPr>
          <w:rFonts w:cs="Times New Roman"/>
          <w:sz w:val="22"/>
        </w:rPr>
        <w:t>augos teikimo metu naudojamų kvalifikuoto elektroninio parašo sudarymo tinklinių p</w:t>
      </w:r>
      <w:r w:rsidR="005D4A7C" w:rsidRPr="00FF116E">
        <w:rPr>
          <w:rFonts w:cs="Times New Roman"/>
          <w:sz w:val="22"/>
        </w:rPr>
        <w:t>a</w:t>
      </w:r>
      <w:r w:rsidRPr="00FF116E">
        <w:rPr>
          <w:rFonts w:cs="Times New Roman"/>
          <w:sz w:val="22"/>
        </w:rPr>
        <w:t xml:space="preserve">slaugų (angl. web-services) atsparumo įsilaužimams testavimą. </w:t>
      </w:r>
    </w:p>
    <w:p w14:paraId="52532771" w14:textId="1EDA7B92"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Tiekėjas turi savo sąskaita šalinti kvalifikuoto elektroninio parašo sudarymo tinklinių paslaugų saugumo trūkumus.</w:t>
      </w:r>
    </w:p>
    <w:p w14:paraId="014C5D6D" w14:textId="4C4856BE" w:rsidR="00677ADB" w:rsidRPr="00FF116E" w:rsidRDefault="009527C1" w:rsidP="009527C1">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eastAsia="Times New Roman" w:cs="Times New Roman"/>
          <w:sz w:val="22"/>
        </w:rPr>
        <w:t>Tiekėjas turi vykdyti incidentų šalinimą, konsultavimą, problemų sprendimą, modifikavimą ir kitas Sutartyje numatytas paslaugas taip, kad nesutriktų CPO IS darbas</w:t>
      </w:r>
      <w:r w:rsidR="00BB31FD" w:rsidRPr="00FF116E">
        <w:rPr>
          <w:rFonts w:cs="Times New Roman"/>
          <w:sz w:val="22"/>
        </w:rPr>
        <w:t>.</w:t>
      </w:r>
    </w:p>
    <w:p w14:paraId="69A8CFC0" w14:textId="0E349057"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Tiekėjas turi užtikrinti Paslaug</w:t>
      </w:r>
      <w:r w:rsidR="000B3C5E" w:rsidRPr="00FF116E">
        <w:rPr>
          <w:rFonts w:cs="Times New Roman"/>
          <w:sz w:val="22"/>
        </w:rPr>
        <w:t>os</w:t>
      </w:r>
      <w:r w:rsidRPr="00FF116E">
        <w:rPr>
          <w:rFonts w:cs="Times New Roman"/>
          <w:sz w:val="22"/>
        </w:rPr>
        <w:t xml:space="preserve"> pasiekiamumą ne mažiau nei 9</w:t>
      </w:r>
      <w:r w:rsidR="006F48A8" w:rsidRPr="00FF116E">
        <w:rPr>
          <w:rFonts w:cs="Times New Roman"/>
          <w:sz w:val="22"/>
        </w:rPr>
        <w:t>6</w:t>
      </w:r>
      <w:r w:rsidRPr="00FF116E">
        <w:rPr>
          <w:rFonts w:cs="Times New Roman"/>
          <w:sz w:val="22"/>
        </w:rPr>
        <w:t>% per metus</w:t>
      </w:r>
      <w:r w:rsidR="00BB31FD" w:rsidRPr="00FF116E">
        <w:rPr>
          <w:rFonts w:cs="Times New Roman"/>
          <w:sz w:val="22"/>
        </w:rPr>
        <w:t>.</w:t>
      </w:r>
      <w:r w:rsidRPr="00FF116E">
        <w:rPr>
          <w:rFonts w:cs="Times New Roman"/>
          <w:sz w:val="22"/>
        </w:rPr>
        <w:t xml:space="preserve"> </w:t>
      </w:r>
    </w:p>
    <w:p w14:paraId="0C36D897" w14:textId="312A2639"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 xml:space="preserve">Tiekėjas turi </w:t>
      </w:r>
      <w:r w:rsidR="00815DB7" w:rsidRPr="00FF116E">
        <w:rPr>
          <w:rFonts w:cs="Times New Roman"/>
          <w:sz w:val="22"/>
        </w:rPr>
        <w:t>turėti</w:t>
      </w:r>
      <w:r w:rsidRPr="00FF116E">
        <w:rPr>
          <w:rFonts w:cs="Times New Roman"/>
          <w:sz w:val="22"/>
        </w:rPr>
        <w:t xml:space="preserve"> pagalbos tarnybą ir suteikti pirmosios linijos pagalbos tarnybos paslaugas.</w:t>
      </w:r>
      <w:r w:rsidR="002A6CB8" w:rsidRPr="00FF116E">
        <w:rPr>
          <w:rFonts w:cs="Times New Roman"/>
          <w:sz w:val="22"/>
        </w:rPr>
        <w:t xml:space="preserve"> Tiekėjo pagalbos tarnyboje turi būti komunikuojama lietuvių kalba</w:t>
      </w:r>
    </w:p>
    <w:p w14:paraId="79103997" w14:textId="0BB4EBCD"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Visam sutarties laikotarpiui turi būti suteikiama visa su el. parašo sudarymo susijusi programinė įranga (įskaitant reikalingas licencijas).</w:t>
      </w:r>
    </w:p>
    <w:p w14:paraId="3977897F" w14:textId="439AE511" w:rsidR="003D18E7" w:rsidRPr="00FF116E" w:rsidRDefault="003D18E7" w:rsidP="003D18E7">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 xml:space="preserve">Tiekėjas turi įdiegti testavimo aplinką, kurios sprendimai turi būti paremti produkcinės aplinkos sprendimais. Naujai sukurta programinė </w:t>
      </w:r>
      <w:r w:rsidR="00AE1D86">
        <w:rPr>
          <w:rFonts w:cs="Times New Roman"/>
          <w:sz w:val="22"/>
        </w:rPr>
        <w:t xml:space="preserve">įranga </w:t>
      </w:r>
      <w:r w:rsidRPr="00FF116E">
        <w:rPr>
          <w:rFonts w:cs="Times New Roman"/>
          <w:sz w:val="22"/>
        </w:rPr>
        <w:t>prieš įkeliant į produkcinę aplinką turi būti pilnai ištestuota.</w:t>
      </w:r>
    </w:p>
    <w:p w14:paraId="7E7E4EB6" w14:textId="4C8BC89B"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 xml:space="preserve">Turi būti galimybė </w:t>
      </w:r>
      <w:r w:rsidR="003F3CB1" w:rsidRPr="00FF116E">
        <w:rPr>
          <w:rFonts w:cs="Times New Roman"/>
          <w:sz w:val="22"/>
        </w:rPr>
        <w:t xml:space="preserve">gauti </w:t>
      </w:r>
      <w:r w:rsidR="00F110B3">
        <w:rPr>
          <w:rFonts w:cs="Times New Roman"/>
          <w:sz w:val="22"/>
        </w:rPr>
        <w:t>statistinę</w:t>
      </w:r>
      <w:r w:rsidR="00F110B3" w:rsidRPr="00FF116E">
        <w:rPr>
          <w:rFonts w:cs="Times New Roman"/>
          <w:sz w:val="22"/>
        </w:rPr>
        <w:t xml:space="preserve"> </w:t>
      </w:r>
      <w:r w:rsidRPr="00FF116E">
        <w:rPr>
          <w:rFonts w:cs="Times New Roman"/>
          <w:sz w:val="22"/>
        </w:rPr>
        <w:t>informaciją</w:t>
      </w:r>
      <w:r w:rsidR="00E8465E" w:rsidRPr="00FF116E">
        <w:rPr>
          <w:rFonts w:cs="Times New Roman"/>
          <w:sz w:val="22"/>
        </w:rPr>
        <w:t xml:space="preserve"> apie paslaugų apimtį</w:t>
      </w:r>
      <w:r w:rsidR="00526399" w:rsidRPr="00FF116E">
        <w:rPr>
          <w:rFonts w:cs="Times New Roman"/>
          <w:sz w:val="22"/>
        </w:rPr>
        <w:t>,</w:t>
      </w:r>
      <w:r w:rsidRPr="00FF116E">
        <w:rPr>
          <w:rFonts w:cs="Times New Roman"/>
          <w:sz w:val="22"/>
        </w:rPr>
        <w:t xml:space="preserve"> grupuoti </w:t>
      </w:r>
      <w:r w:rsidR="00E8465E" w:rsidRPr="00FF116E">
        <w:rPr>
          <w:rFonts w:cs="Times New Roman"/>
          <w:sz w:val="22"/>
        </w:rPr>
        <w:t xml:space="preserve">ją </w:t>
      </w:r>
      <w:r w:rsidRPr="00FF116E">
        <w:rPr>
          <w:rFonts w:cs="Times New Roman"/>
          <w:sz w:val="22"/>
        </w:rPr>
        <w:t xml:space="preserve">pagal nustatytus parametrus: dienas, savaites, mėnesius, </w:t>
      </w:r>
      <w:r w:rsidR="00526399" w:rsidRPr="00FF116E">
        <w:rPr>
          <w:rFonts w:cs="Times New Roman"/>
          <w:sz w:val="22"/>
        </w:rPr>
        <w:t>metus</w:t>
      </w:r>
      <w:r w:rsidRPr="00FF116E">
        <w:rPr>
          <w:rFonts w:cs="Times New Roman"/>
          <w:sz w:val="22"/>
        </w:rPr>
        <w:t>.</w:t>
      </w:r>
      <w:r w:rsidR="00C34073" w:rsidRPr="00FF116E">
        <w:rPr>
          <w:rFonts w:cs="Times New Roman"/>
          <w:sz w:val="22"/>
        </w:rPr>
        <w:t xml:space="preserve"> </w:t>
      </w:r>
    </w:p>
    <w:p w14:paraId="4F5037C8" w14:textId="0DCE746D"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Į parašo sudarymo transakcijos kainą turi būti įtrauktos visos su parašo formavimu susijusios išlaidos</w:t>
      </w:r>
      <w:r w:rsidR="00F110B3">
        <w:rPr>
          <w:rFonts w:cs="Times New Roman"/>
          <w:sz w:val="22"/>
        </w:rPr>
        <w:t>,</w:t>
      </w:r>
      <w:r w:rsidRPr="00FF116E">
        <w:rPr>
          <w:rFonts w:cs="Times New Roman"/>
          <w:sz w:val="22"/>
        </w:rPr>
        <w:t xml:space="preserve"> t.</w:t>
      </w:r>
      <w:r w:rsidR="00F110B3">
        <w:rPr>
          <w:rFonts w:cs="Times New Roman"/>
          <w:sz w:val="22"/>
        </w:rPr>
        <w:t xml:space="preserve"> </w:t>
      </w:r>
      <w:r w:rsidRPr="00FF116E">
        <w:rPr>
          <w:rFonts w:cs="Times New Roman"/>
          <w:sz w:val="22"/>
        </w:rPr>
        <w:t>y. dokumento sudarymo</w:t>
      </w:r>
      <w:r w:rsidR="00AF5DE1">
        <w:rPr>
          <w:rFonts w:cs="Times New Roman"/>
          <w:sz w:val="22"/>
        </w:rPr>
        <w:t>,</w:t>
      </w:r>
      <w:r w:rsidRPr="00FF116E">
        <w:rPr>
          <w:rFonts w:cs="Times New Roman"/>
          <w:sz w:val="22"/>
        </w:rPr>
        <w:t xml:space="preserve"> naudojant el. parašą</w:t>
      </w:r>
      <w:r w:rsidR="00AF5DE1">
        <w:rPr>
          <w:rFonts w:cs="Times New Roman"/>
          <w:sz w:val="22"/>
        </w:rPr>
        <w:t>,</w:t>
      </w:r>
      <w:r w:rsidRPr="00FF116E">
        <w:rPr>
          <w:rFonts w:cs="Times New Roman"/>
          <w:sz w:val="22"/>
        </w:rPr>
        <w:t xml:space="preserve"> paslaugos teikimas,</w:t>
      </w:r>
      <w:r w:rsidR="00EF712F" w:rsidRPr="00FF116E">
        <w:rPr>
          <w:rFonts w:cs="Times New Roman"/>
          <w:sz w:val="22"/>
        </w:rPr>
        <w:t xml:space="preserve"> laiko žym</w:t>
      </w:r>
      <w:r w:rsidR="00890E75" w:rsidRPr="00FF116E">
        <w:rPr>
          <w:rFonts w:cs="Times New Roman"/>
          <w:sz w:val="22"/>
        </w:rPr>
        <w:t>ų</w:t>
      </w:r>
      <w:r w:rsidR="00D05976" w:rsidRPr="00FF116E">
        <w:rPr>
          <w:rFonts w:cs="Times New Roman"/>
          <w:sz w:val="22"/>
        </w:rPr>
        <w:t xml:space="preserve"> įsigijimas</w:t>
      </w:r>
      <w:r w:rsidR="00EF712F" w:rsidRPr="00FF116E">
        <w:rPr>
          <w:rFonts w:cs="Times New Roman"/>
          <w:sz w:val="22"/>
        </w:rPr>
        <w:t xml:space="preserve">, </w:t>
      </w:r>
      <w:r w:rsidRPr="00FF116E">
        <w:rPr>
          <w:rFonts w:cs="Times New Roman"/>
          <w:sz w:val="22"/>
        </w:rPr>
        <w:t xml:space="preserve">priežiūra ir aptarnavimas, </w:t>
      </w:r>
      <w:r w:rsidR="00ED43DB" w:rsidRPr="00FF116E">
        <w:rPr>
          <w:rFonts w:cs="Times New Roman"/>
          <w:sz w:val="22"/>
        </w:rPr>
        <w:t>konsultacijos</w:t>
      </w:r>
      <w:r w:rsidRPr="00FF116E">
        <w:rPr>
          <w:rFonts w:cs="Times New Roman"/>
          <w:sz w:val="22"/>
        </w:rPr>
        <w:t xml:space="preserve"> integravim</w:t>
      </w:r>
      <w:r w:rsidR="00882D67" w:rsidRPr="00FF116E">
        <w:rPr>
          <w:rFonts w:cs="Times New Roman"/>
          <w:sz w:val="22"/>
        </w:rPr>
        <w:t xml:space="preserve">o </w:t>
      </w:r>
      <w:r w:rsidR="00C23EC9" w:rsidRPr="00FF116E">
        <w:rPr>
          <w:rFonts w:cs="Times New Roman"/>
          <w:sz w:val="22"/>
        </w:rPr>
        <w:t>CPO IS</w:t>
      </w:r>
      <w:r w:rsidR="00882D67" w:rsidRPr="00FF116E">
        <w:rPr>
          <w:rFonts w:cs="Times New Roman"/>
          <w:sz w:val="22"/>
        </w:rPr>
        <w:t xml:space="preserve"> klausimais</w:t>
      </w:r>
      <w:r w:rsidRPr="00FF116E">
        <w:rPr>
          <w:rFonts w:cs="Times New Roman"/>
          <w:sz w:val="22"/>
        </w:rPr>
        <w:t>, parašo sudarymo, sertifikatų galiojimo tikrinimo ir visi kiti su paslaugos teikimu susiję kaštai (taip pat OCSP tikrinimas, institucijos tikrinimas, laiko žymos tikrinimas, parašo formavimas ir pan</w:t>
      </w:r>
      <w:r w:rsidR="00EA2D4E" w:rsidRPr="00FF116E">
        <w:rPr>
          <w:rFonts w:cs="Times New Roman"/>
          <w:sz w:val="22"/>
        </w:rPr>
        <w:t>.</w:t>
      </w:r>
      <w:r w:rsidRPr="00FF116E">
        <w:rPr>
          <w:rFonts w:cs="Times New Roman"/>
          <w:sz w:val="22"/>
        </w:rPr>
        <w:t>).</w:t>
      </w:r>
    </w:p>
    <w:p w14:paraId="4365356C" w14:textId="21CEFCCF" w:rsidR="00FD69B3" w:rsidRPr="00FF116E" w:rsidRDefault="00FD69B3" w:rsidP="005D69CC">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Paslaug</w:t>
      </w:r>
      <w:r w:rsidR="009675FF" w:rsidRPr="00FF116E">
        <w:rPr>
          <w:rFonts w:cs="Times New Roman"/>
          <w:sz w:val="22"/>
        </w:rPr>
        <w:t>a</w:t>
      </w:r>
      <w:r w:rsidRPr="00FF116E">
        <w:rPr>
          <w:rFonts w:cs="Times New Roman"/>
          <w:sz w:val="22"/>
        </w:rPr>
        <w:t xml:space="preserve"> neturi kelti grėsmės nacionaliniam saugumui vadovaujantis LR Viešųjų pirkimų įstatymo 37 straipsnio 9 dalimi.</w:t>
      </w:r>
    </w:p>
    <w:p w14:paraId="201E4EEF" w14:textId="483D9642" w:rsidR="001737C0" w:rsidRPr="00FF116E" w:rsidRDefault="001737C0" w:rsidP="00990F37">
      <w:pPr>
        <w:tabs>
          <w:tab w:val="left" w:pos="1134"/>
        </w:tabs>
        <w:spacing w:after="0" w:line="240" w:lineRule="auto"/>
        <w:ind w:right="57"/>
        <w:jc w:val="both"/>
        <w:rPr>
          <w:rFonts w:cs="Times New Roman"/>
          <w:sz w:val="22"/>
        </w:rPr>
      </w:pPr>
    </w:p>
    <w:p w14:paraId="06F62ADA" w14:textId="1CC552B0" w:rsidR="00677ADB" w:rsidRPr="00FF116E" w:rsidRDefault="00677ADB" w:rsidP="00677ADB">
      <w:pPr>
        <w:pStyle w:val="Sraopastraipa"/>
        <w:numPr>
          <w:ilvl w:val="0"/>
          <w:numId w:val="2"/>
        </w:numPr>
        <w:spacing w:after="0" w:line="240" w:lineRule="auto"/>
        <w:ind w:left="709" w:right="57" w:firstLine="1418"/>
        <w:rPr>
          <w:rFonts w:cs="Times New Roman"/>
          <w:b/>
          <w:sz w:val="22"/>
        </w:rPr>
      </w:pPr>
      <w:r w:rsidRPr="00FF116E">
        <w:rPr>
          <w:rFonts w:cs="Times New Roman"/>
          <w:b/>
          <w:sz w:val="22"/>
        </w:rPr>
        <w:t>SPECIALIEJI REIKALAVIMAI PASLAUG</w:t>
      </w:r>
      <w:r w:rsidR="00263DBC" w:rsidRPr="00FF116E">
        <w:rPr>
          <w:rFonts w:cs="Times New Roman"/>
          <w:b/>
          <w:sz w:val="22"/>
        </w:rPr>
        <w:t>AI</w:t>
      </w:r>
    </w:p>
    <w:p w14:paraId="2CD6AE3C" w14:textId="77777777" w:rsidR="00677ADB" w:rsidRPr="00FF116E" w:rsidRDefault="00677ADB" w:rsidP="00677ADB">
      <w:pPr>
        <w:pStyle w:val="Sraopastraipa"/>
        <w:spacing w:after="0" w:line="240" w:lineRule="auto"/>
        <w:ind w:left="709" w:right="57"/>
        <w:rPr>
          <w:rFonts w:cs="Times New Roman"/>
          <w:b/>
          <w:sz w:val="22"/>
        </w:rPr>
      </w:pPr>
    </w:p>
    <w:p w14:paraId="42E700C0" w14:textId="7C3EE458"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Tiekėjas turi suteikti galimybę sudaryti kvalifikuotą el. parašą</w:t>
      </w:r>
      <w:r w:rsidR="00946370">
        <w:rPr>
          <w:rFonts w:cs="Times New Roman"/>
          <w:sz w:val="22"/>
        </w:rPr>
        <w:t>,</w:t>
      </w:r>
      <w:r w:rsidRPr="00FF116E">
        <w:rPr>
          <w:rFonts w:cs="Times New Roman"/>
          <w:sz w:val="22"/>
        </w:rPr>
        <w:t xml:space="preserve"> naudojant šias kvalifikuoto el. parašo sudarymo priemones:</w:t>
      </w:r>
    </w:p>
    <w:p w14:paraId="33148E22" w14:textId="77777777" w:rsidR="00677ADB" w:rsidRPr="00FF116E" w:rsidRDefault="00677ADB" w:rsidP="00677ADB">
      <w:pPr>
        <w:pStyle w:val="Sraopastraipa"/>
        <w:numPr>
          <w:ilvl w:val="2"/>
          <w:numId w:val="2"/>
        </w:numPr>
        <w:tabs>
          <w:tab w:val="left" w:pos="1276"/>
        </w:tabs>
        <w:spacing w:after="0" w:line="240" w:lineRule="auto"/>
        <w:ind w:left="0" w:right="57" w:firstLine="709"/>
        <w:jc w:val="both"/>
        <w:rPr>
          <w:rFonts w:cs="Times New Roman"/>
          <w:sz w:val="22"/>
        </w:rPr>
      </w:pPr>
      <w:r w:rsidRPr="00FF116E">
        <w:rPr>
          <w:rFonts w:cs="Times New Roman"/>
          <w:sz w:val="22"/>
        </w:rPr>
        <w:t>mobilųjį parašą, teikiamą Lietuvoje veikiančių mobilaus ryšio operatorių;</w:t>
      </w:r>
    </w:p>
    <w:p w14:paraId="369D73A9" w14:textId="77777777" w:rsidR="00677ADB" w:rsidRPr="00FF116E" w:rsidRDefault="00677ADB" w:rsidP="00677ADB">
      <w:pPr>
        <w:pStyle w:val="Sraopastraipa"/>
        <w:numPr>
          <w:ilvl w:val="2"/>
          <w:numId w:val="2"/>
        </w:numPr>
        <w:tabs>
          <w:tab w:val="left" w:pos="1276"/>
        </w:tabs>
        <w:spacing w:after="0" w:line="240" w:lineRule="auto"/>
        <w:ind w:left="0" w:right="57" w:firstLine="709"/>
        <w:jc w:val="both"/>
        <w:rPr>
          <w:rFonts w:cs="Times New Roman"/>
          <w:sz w:val="22"/>
        </w:rPr>
      </w:pPr>
      <w:r w:rsidRPr="00FF116E">
        <w:rPr>
          <w:rFonts w:cs="Times New Roman"/>
          <w:sz w:val="22"/>
        </w:rPr>
        <w:t>Smart-ID programėlę;</w:t>
      </w:r>
    </w:p>
    <w:p w14:paraId="1BFEF8B6" w14:textId="2469C857" w:rsidR="00875ADC" w:rsidRPr="00FF116E" w:rsidRDefault="00C818F6" w:rsidP="00677ADB">
      <w:pPr>
        <w:pStyle w:val="Sraopastraipa"/>
        <w:numPr>
          <w:ilvl w:val="2"/>
          <w:numId w:val="2"/>
        </w:numPr>
        <w:tabs>
          <w:tab w:val="left" w:pos="1276"/>
        </w:tabs>
        <w:spacing w:after="0" w:line="240" w:lineRule="auto"/>
        <w:ind w:left="0" w:right="57" w:firstLine="709"/>
        <w:jc w:val="both"/>
        <w:rPr>
          <w:rFonts w:cs="Times New Roman"/>
          <w:sz w:val="22"/>
        </w:rPr>
      </w:pPr>
      <w:r w:rsidRPr="00FF116E">
        <w:rPr>
          <w:rFonts w:cs="Times New Roman"/>
          <w:sz w:val="22"/>
        </w:rPr>
        <w:t>LT ID aplikaciją;</w:t>
      </w:r>
    </w:p>
    <w:p w14:paraId="01638A0B" w14:textId="1E0F9AD5" w:rsidR="00091B57" w:rsidRPr="00FF116E" w:rsidRDefault="00031D8E" w:rsidP="00677ADB">
      <w:pPr>
        <w:pStyle w:val="Sraopastraipa"/>
        <w:numPr>
          <w:ilvl w:val="2"/>
          <w:numId w:val="2"/>
        </w:numPr>
        <w:tabs>
          <w:tab w:val="left" w:pos="1276"/>
        </w:tabs>
        <w:spacing w:after="0" w:line="240" w:lineRule="auto"/>
        <w:ind w:left="0" w:right="57" w:firstLine="709"/>
        <w:jc w:val="both"/>
        <w:rPr>
          <w:rFonts w:cs="Times New Roman"/>
          <w:sz w:val="22"/>
        </w:rPr>
      </w:pPr>
      <w:r w:rsidRPr="00FF116E">
        <w:rPr>
          <w:rFonts w:cs="Times New Roman"/>
          <w:sz w:val="22"/>
        </w:rPr>
        <w:lastRenderedPageBreak/>
        <w:t>USB kriptografinę laikmeną;</w:t>
      </w:r>
    </w:p>
    <w:p w14:paraId="516AF4E8" w14:textId="6211FFDA" w:rsidR="00677ADB" w:rsidRPr="00FF116E" w:rsidRDefault="00362B8C" w:rsidP="00677ADB">
      <w:pPr>
        <w:pStyle w:val="Sraopastraipa"/>
        <w:numPr>
          <w:ilvl w:val="2"/>
          <w:numId w:val="2"/>
        </w:numPr>
        <w:tabs>
          <w:tab w:val="left" w:pos="1276"/>
        </w:tabs>
        <w:spacing w:after="0" w:line="240" w:lineRule="auto"/>
        <w:ind w:left="0" w:right="57" w:firstLine="709"/>
        <w:jc w:val="both"/>
        <w:rPr>
          <w:rFonts w:cs="Times New Roman"/>
          <w:sz w:val="22"/>
        </w:rPr>
      </w:pPr>
      <w:r w:rsidRPr="00FF116E">
        <w:rPr>
          <w:rFonts w:cs="Times New Roman"/>
          <w:sz w:val="22"/>
        </w:rPr>
        <w:t>asmens tapatybės kortel</w:t>
      </w:r>
      <w:r w:rsidR="00AA016C" w:rsidRPr="00FF116E">
        <w:rPr>
          <w:rFonts w:cs="Times New Roman"/>
          <w:sz w:val="22"/>
        </w:rPr>
        <w:t>ę</w:t>
      </w:r>
      <w:r w:rsidR="00677ADB" w:rsidRPr="00FF116E">
        <w:rPr>
          <w:rFonts w:cs="Times New Roman"/>
          <w:sz w:val="22"/>
        </w:rPr>
        <w:t>:</w:t>
      </w:r>
    </w:p>
    <w:p w14:paraId="7AE2CD62" w14:textId="4D0F63E2" w:rsidR="00677ADB" w:rsidRPr="00FF116E" w:rsidRDefault="00D76B8B" w:rsidP="00677ADB">
      <w:pPr>
        <w:pStyle w:val="Sraopastraipa"/>
        <w:numPr>
          <w:ilvl w:val="2"/>
          <w:numId w:val="2"/>
        </w:numPr>
        <w:tabs>
          <w:tab w:val="left" w:pos="1276"/>
        </w:tabs>
        <w:spacing w:after="0" w:line="240" w:lineRule="auto"/>
        <w:ind w:left="0" w:right="57" w:firstLine="709"/>
        <w:jc w:val="both"/>
        <w:rPr>
          <w:rFonts w:cs="Times New Roman"/>
          <w:sz w:val="22"/>
        </w:rPr>
      </w:pPr>
      <w:r>
        <w:rPr>
          <w:rFonts w:cs="Times New Roman"/>
          <w:sz w:val="22"/>
        </w:rPr>
        <w:t>t</w:t>
      </w:r>
      <w:r w:rsidRPr="00FF116E">
        <w:rPr>
          <w:rFonts w:cs="Times New Roman"/>
          <w:sz w:val="22"/>
        </w:rPr>
        <w:t xml:space="preserve">urėti </w:t>
      </w:r>
      <w:r w:rsidR="00677ADB" w:rsidRPr="00FF116E">
        <w:rPr>
          <w:rFonts w:cs="Times New Roman"/>
          <w:sz w:val="22"/>
        </w:rPr>
        <w:t>galimybę aktyvuoti kitas Lietuvoje išduodamas kvalifikuotam el. parašui sudaryti skirtas priemones.</w:t>
      </w:r>
    </w:p>
    <w:p w14:paraId="69EE1ED6" w14:textId="4B71E1AD"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Turi būti sukurtos arba pritaikytos integracinės sąsajos</w:t>
      </w:r>
      <w:r w:rsidR="00E137E9" w:rsidRPr="00FF116E">
        <w:rPr>
          <w:rFonts w:cs="Times New Roman"/>
          <w:sz w:val="22"/>
        </w:rPr>
        <w:t xml:space="preserve"> per API</w:t>
      </w:r>
      <w:r w:rsidRPr="00FF116E">
        <w:rPr>
          <w:rFonts w:cs="Times New Roman"/>
          <w:sz w:val="22"/>
        </w:rPr>
        <w:t xml:space="preserve"> su el. parašo naudojimu susijusioms</w:t>
      </w:r>
      <w:r w:rsidRPr="00FF116E">
        <w:rPr>
          <w:rFonts w:eastAsia="Times New Roman" w:cs="Times New Roman"/>
          <w:sz w:val="22"/>
        </w:rPr>
        <w:t xml:space="preserve"> funkcijoms (kvalifikuoto el. parašo sudarymas, patikrinimas</w:t>
      </w:r>
      <w:r w:rsidR="00672C75" w:rsidRPr="00FF116E">
        <w:rPr>
          <w:rFonts w:eastAsia="Times New Roman" w:cs="Times New Roman"/>
          <w:sz w:val="22"/>
        </w:rPr>
        <w:t xml:space="preserve">, </w:t>
      </w:r>
      <w:r w:rsidRPr="00FF116E">
        <w:rPr>
          <w:rFonts w:eastAsia="Times New Roman" w:cs="Times New Roman"/>
          <w:sz w:val="22"/>
        </w:rPr>
        <w:t>komunikacija su lustu, komunikacija su mobilaus parašo ir Smart-ID paslaugos tiekėju ir pan</w:t>
      </w:r>
      <w:r w:rsidR="002735B1" w:rsidRPr="00FF116E">
        <w:rPr>
          <w:rFonts w:eastAsia="Times New Roman" w:cs="Times New Roman"/>
          <w:sz w:val="22"/>
        </w:rPr>
        <w:t>.</w:t>
      </w:r>
      <w:r w:rsidRPr="00FF116E">
        <w:rPr>
          <w:rFonts w:eastAsia="Times New Roman" w:cs="Times New Roman"/>
          <w:sz w:val="22"/>
        </w:rPr>
        <w:t xml:space="preserve">) realizuoti. </w:t>
      </w:r>
      <w:r w:rsidRPr="00FF116E">
        <w:rPr>
          <w:rFonts w:cs="Times New Roman"/>
          <w:sz w:val="22"/>
        </w:rPr>
        <w:t xml:space="preserve">Turės būti parengtos sąsajos </w:t>
      </w:r>
      <w:r w:rsidR="00C23EC9" w:rsidRPr="00FF116E">
        <w:rPr>
          <w:rFonts w:cs="Times New Roman"/>
          <w:sz w:val="22"/>
        </w:rPr>
        <w:t>CPO IS</w:t>
      </w:r>
      <w:r w:rsidRPr="00FF116E">
        <w:rPr>
          <w:rFonts w:cs="Times New Roman"/>
          <w:sz w:val="22"/>
        </w:rPr>
        <w:t xml:space="preserve"> kvalifikuoto el. parašo sudarymo </w:t>
      </w:r>
      <w:r w:rsidR="00F87B56" w:rsidRPr="00FF116E">
        <w:rPr>
          <w:rFonts w:cs="Times New Roman"/>
          <w:sz w:val="22"/>
        </w:rPr>
        <w:t>P</w:t>
      </w:r>
      <w:r w:rsidRPr="00FF116E">
        <w:rPr>
          <w:rFonts w:cs="Times New Roman"/>
          <w:sz w:val="22"/>
        </w:rPr>
        <w:t>aslaugos teikimui:</w:t>
      </w:r>
    </w:p>
    <w:p w14:paraId="67662096" w14:textId="1728F15F" w:rsidR="00677ADB" w:rsidRPr="00FF116E" w:rsidRDefault="00D76B8B" w:rsidP="00677ADB">
      <w:pPr>
        <w:pStyle w:val="Sraopastraipa"/>
        <w:numPr>
          <w:ilvl w:val="2"/>
          <w:numId w:val="2"/>
        </w:numPr>
        <w:tabs>
          <w:tab w:val="left" w:pos="1276"/>
        </w:tabs>
        <w:spacing w:after="0" w:line="240" w:lineRule="auto"/>
        <w:ind w:left="0" w:right="142" w:firstLine="709"/>
        <w:jc w:val="both"/>
        <w:rPr>
          <w:rFonts w:eastAsia="Times New Roman" w:cs="Times New Roman"/>
          <w:sz w:val="22"/>
        </w:rPr>
      </w:pPr>
      <w:r>
        <w:rPr>
          <w:rFonts w:eastAsia="Times New Roman" w:cs="Times New Roman"/>
          <w:sz w:val="22"/>
        </w:rPr>
        <w:t>d</w:t>
      </w:r>
      <w:r w:rsidRPr="00FF116E">
        <w:rPr>
          <w:rFonts w:eastAsia="Times New Roman" w:cs="Times New Roman"/>
          <w:sz w:val="22"/>
        </w:rPr>
        <w:t xml:space="preserve">okumento </w:t>
      </w:r>
      <w:r w:rsidR="00677ADB" w:rsidRPr="00FF116E">
        <w:rPr>
          <w:rFonts w:eastAsia="Times New Roman" w:cs="Times New Roman"/>
          <w:sz w:val="22"/>
        </w:rPr>
        <w:t>parengimo pasirašymui naudojant lustines priemones paslauga;</w:t>
      </w:r>
    </w:p>
    <w:p w14:paraId="53FCFCF3" w14:textId="77777777" w:rsidR="00677ADB" w:rsidRPr="00FF116E" w:rsidRDefault="00677ADB" w:rsidP="00677ADB">
      <w:pPr>
        <w:pStyle w:val="Sraopastraipa"/>
        <w:numPr>
          <w:ilvl w:val="2"/>
          <w:numId w:val="2"/>
        </w:numPr>
        <w:tabs>
          <w:tab w:val="left" w:pos="1276"/>
        </w:tabs>
        <w:spacing w:after="0" w:line="240" w:lineRule="auto"/>
        <w:ind w:left="0" w:right="142" w:firstLine="709"/>
        <w:jc w:val="both"/>
        <w:rPr>
          <w:rFonts w:eastAsia="Times New Roman" w:cs="Times New Roman"/>
          <w:sz w:val="22"/>
        </w:rPr>
      </w:pPr>
      <w:r w:rsidRPr="00FF116E">
        <w:rPr>
          <w:rFonts w:eastAsia="Times New Roman" w:cs="Times New Roman"/>
          <w:sz w:val="22"/>
        </w:rPr>
        <w:t>kvalifikuoto elektroninio parašo sudarymo inicijavimo paslauga;</w:t>
      </w:r>
    </w:p>
    <w:p w14:paraId="2B80DAAF" w14:textId="77777777" w:rsidR="00677ADB" w:rsidRPr="00FF116E" w:rsidRDefault="00677ADB" w:rsidP="00677ADB">
      <w:pPr>
        <w:pStyle w:val="Sraopastraipa"/>
        <w:numPr>
          <w:ilvl w:val="2"/>
          <w:numId w:val="2"/>
        </w:numPr>
        <w:tabs>
          <w:tab w:val="left" w:pos="1276"/>
        </w:tabs>
        <w:spacing w:after="0" w:line="240" w:lineRule="auto"/>
        <w:ind w:left="0" w:right="142" w:firstLine="709"/>
        <w:jc w:val="both"/>
        <w:rPr>
          <w:rFonts w:eastAsia="Times New Roman" w:cs="Times New Roman"/>
          <w:sz w:val="22"/>
        </w:rPr>
      </w:pPr>
      <w:r w:rsidRPr="00FF116E">
        <w:rPr>
          <w:rFonts w:eastAsia="Times New Roman" w:cs="Times New Roman"/>
          <w:sz w:val="22"/>
        </w:rPr>
        <w:t>dokumento metaduomenų manipuliavimo (papildymo, redagavimo) paslauga;</w:t>
      </w:r>
    </w:p>
    <w:p w14:paraId="30C86D03" w14:textId="77777777" w:rsidR="00677ADB" w:rsidRPr="00FF116E" w:rsidRDefault="00677ADB" w:rsidP="00677ADB">
      <w:pPr>
        <w:pStyle w:val="Sraopastraipa"/>
        <w:numPr>
          <w:ilvl w:val="2"/>
          <w:numId w:val="2"/>
        </w:numPr>
        <w:tabs>
          <w:tab w:val="left" w:pos="1276"/>
        </w:tabs>
        <w:spacing w:after="0" w:line="240" w:lineRule="auto"/>
        <w:ind w:left="0" w:right="142" w:firstLine="709"/>
        <w:jc w:val="both"/>
        <w:rPr>
          <w:rFonts w:eastAsia="Times New Roman" w:cs="Times New Roman"/>
          <w:sz w:val="22"/>
        </w:rPr>
      </w:pPr>
      <w:r w:rsidRPr="00FF116E">
        <w:rPr>
          <w:rFonts w:eastAsia="Times New Roman" w:cs="Times New Roman"/>
          <w:sz w:val="22"/>
        </w:rPr>
        <w:t>kvalifikuoto el. parašo sudarymo naudojant mobilų parašą ir Smart-ID paslauga;</w:t>
      </w:r>
    </w:p>
    <w:p w14:paraId="140AE8C7" w14:textId="77777777" w:rsidR="00677ADB" w:rsidRPr="00FF116E" w:rsidRDefault="00677ADB" w:rsidP="00677ADB">
      <w:pPr>
        <w:pStyle w:val="Sraopastraipa"/>
        <w:numPr>
          <w:ilvl w:val="2"/>
          <w:numId w:val="2"/>
        </w:numPr>
        <w:tabs>
          <w:tab w:val="left" w:pos="1276"/>
        </w:tabs>
        <w:spacing w:after="0" w:line="240" w:lineRule="auto"/>
        <w:ind w:left="0" w:right="142" w:firstLine="709"/>
        <w:jc w:val="both"/>
        <w:rPr>
          <w:rFonts w:eastAsia="Times New Roman" w:cs="Times New Roman"/>
          <w:sz w:val="22"/>
        </w:rPr>
      </w:pPr>
      <w:r w:rsidRPr="00FF116E">
        <w:rPr>
          <w:rFonts w:eastAsia="Times New Roman" w:cs="Times New Roman"/>
          <w:sz w:val="22"/>
        </w:rPr>
        <w:t>pasirašymo būklės patikrinimo (laukiama, pasirašyta, atmesta) ir pasirašyto dokumento atsisiuntimo paslauga;</w:t>
      </w:r>
    </w:p>
    <w:p w14:paraId="0190E839" w14:textId="77777777" w:rsidR="00677ADB" w:rsidRPr="00FF116E" w:rsidRDefault="00677ADB" w:rsidP="00677ADB">
      <w:pPr>
        <w:pStyle w:val="Sraopastraipa"/>
        <w:numPr>
          <w:ilvl w:val="2"/>
          <w:numId w:val="2"/>
        </w:numPr>
        <w:tabs>
          <w:tab w:val="left" w:pos="1276"/>
        </w:tabs>
        <w:spacing w:after="0" w:line="240" w:lineRule="auto"/>
        <w:ind w:left="0" w:right="142" w:firstLine="709"/>
        <w:jc w:val="both"/>
        <w:rPr>
          <w:rFonts w:eastAsia="Times New Roman" w:cs="Times New Roman"/>
          <w:sz w:val="22"/>
        </w:rPr>
      </w:pPr>
      <w:r w:rsidRPr="00FF116E">
        <w:rPr>
          <w:rFonts w:eastAsia="Times New Roman" w:cs="Times New Roman"/>
          <w:sz w:val="22"/>
        </w:rPr>
        <w:t>pasirašyto dokumento validavimo paslauga;</w:t>
      </w:r>
    </w:p>
    <w:p w14:paraId="2F298296" w14:textId="1D10DB7B" w:rsidR="00677ADB" w:rsidRPr="00FF116E" w:rsidRDefault="00677ADB" w:rsidP="00A365B4">
      <w:pPr>
        <w:pStyle w:val="Sraopastraipa"/>
        <w:numPr>
          <w:ilvl w:val="2"/>
          <w:numId w:val="2"/>
        </w:numPr>
        <w:tabs>
          <w:tab w:val="left" w:pos="1276"/>
        </w:tabs>
        <w:spacing w:after="0" w:line="240" w:lineRule="auto"/>
        <w:ind w:left="0" w:right="142" w:firstLine="709"/>
        <w:jc w:val="both"/>
        <w:rPr>
          <w:rFonts w:eastAsia="Times New Roman" w:cs="Times New Roman"/>
          <w:sz w:val="22"/>
        </w:rPr>
      </w:pPr>
      <w:r w:rsidRPr="00FF116E">
        <w:rPr>
          <w:rFonts w:eastAsia="Times New Roman" w:cs="Times New Roman"/>
          <w:sz w:val="22"/>
        </w:rPr>
        <w:t>kitos paslaugos, būtinos kvalifikuoto el. parašo sudarymo paslaugai teikti.</w:t>
      </w:r>
    </w:p>
    <w:p w14:paraId="668390F4" w14:textId="25F16CBC"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Turės būti realizuotos sąsajos su įskiepiais, leidžiančiais dirbti su lustinėmis priemonėmis darbo vietoje</w:t>
      </w:r>
      <w:r w:rsidR="00957B8A" w:rsidRPr="00FF116E">
        <w:rPr>
          <w:rFonts w:cs="Times New Roman"/>
          <w:sz w:val="22"/>
        </w:rPr>
        <w:t xml:space="preserve">, </w:t>
      </w:r>
      <w:r w:rsidR="00957B8A" w:rsidRPr="00FF116E">
        <w:rPr>
          <w:rFonts w:eastAsia="Times New Roman" w:cs="Times New Roman"/>
          <w:sz w:val="22"/>
        </w:rPr>
        <w:t>native“ įskiepiais, skirtais darbui su aktualiomis naršyklių versijomis (Chrome, Edge, Mozilla ir kitos, populiariose operacinėse sistemose – MS Windows, Linux, MacOS šeimos naudojamos naršyklės);</w:t>
      </w:r>
    </w:p>
    <w:p w14:paraId="06827315" w14:textId="24AB9849"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Turės būti pateiktos reikalingos priemonės bei išsamus naudojimo vadovas</w:t>
      </w:r>
      <w:r w:rsidR="006A2578">
        <w:rPr>
          <w:rFonts w:cs="Times New Roman"/>
          <w:sz w:val="22"/>
        </w:rPr>
        <w:t xml:space="preserve"> lietuvių kalba</w:t>
      </w:r>
      <w:r w:rsidRPr="00FF116E">
        <w:rPr>
          <w:rFonts w:cs="Times New Roman"/>
          <w:sz w:val="22"/>
        </w:rPr>
        <w:t xml:space="preserve"> (instrukcija ir veikiantys pavyzdžiai), taip pat sąsajų naudojimo dokumentacija, neatlygintinai suteiktos konsultacijos, reikalingos integracinių sąsajų ir įskiepių integravimui į </w:t>
      </w:r>
      <w:r w:rsidR="00C23EC9" w:rsidRPr="00FF116E">
        <w:rPr>
          <w:rFonts w:cs="Times New Roman"/>
          <w:sz w:val="22"/>
        </w:rPr>
        <w:t>CPO IS</w:t>
      </w:r>
      <w:r w:rsidRPr="00FF116E">
        <w:rPr>
          <w:rFonts w:cs="Times New Roman"/>
          <w:sz w:val="22"/>
        </w:rPr>
        <w:t>.</w:t>
      </w:r>
    </w:p>
    <w:p w14:paraId="558596D0" w14:textId="1E5C9D0F"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Tiekėjas turi užtikrinti reikalingų priemonių sertifikatų skaitymui</w:t>
      </w:r>
      <w:r w:rsidR="001353D0" w:rsidRPr="00FF116E">
        <w:rPr>
          <w:rFonts w:cs="Times New Roman"/>
          <w:sz w:val="22"/>
        </w:rPr>
        <w:t xml:space="preserve"> bei</w:t>
      </w:r>
      <w:r w:rsidRPr="00FF116E">
        <w:rPr>
          <w:rFonts w:cs="Times New Roman"/>
          <w:sz w:val="22"/>
        </w:rPr>
        <w:t xml:space="preserve"> kvalifikuoto el. parašo sudarymui suteikimą visam sutarties vykdymo laikotarpiui.</w:t>
      </w:r>
    </w:p>
    <w:p w14:paraId="71222512" w14:textId="3854134D" w:rsidR="0070546E" w:rsidRPr="00FF116E" w:rsidRDefault="00447696" w:rsidP="0070546E">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Mobilios pasirašymo priemonės t</w:t>
      </w:r>
      <w:r w:rsidR="00677ADB" w:rsidRPr="00FF116E">
        <w:rPr>
          <w:rFonts w:cs="Times New Roman"/>
          <w:sz w:val="22"/>
        </w:rPr>
        <w:t xml:space="preserve">uri </w:t>
      </w:r>
      <w:r w:rsidR="0070546E" w:rsidRPr="00FF116E">
        <w:rPr>
          <w:rFonts w:cs="Times New Roman"/>
          <w:sz w:val="22"/>
        </w:rPr>
        <w:t>veikti naudojant šias operacines sistemas – MS Windows, Linux, MacOS šeimos operacinės sistemos.</w:t>
      </w:r>
    </w:p>
    <w:p w14:paraId="423BE730" w14:textId="25CF9DE8" w:rsidR="00A837BC" w:rsidRPr="00FF116E" w:rsidRDefault="00A837BC" w:rsidP="00AE65E9">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 xml:space="preserve">Stacionarios pasirašymo priemonės </w:t>
      </w:r>
      <w:r w:rsidR="00711CA6" w:rsidRPr="00FF116E">
        <w:rPr>
          <w:rFonts w:cs="Times New Roman"/>
          <w:sz w:val="22"/>
        </w:rPr>
        <w:t xml:space="preserve">(lustinės kortelės) </w:t>
      </w:r>
      <w:r w:rsidRPr="00FF116E">
        <w:rPr>
          <w:rFonts w:cs="Times New Roman"/>
          <w:sz w:val="22"/>
        </w:rPr>
        <w:t>turi veikti naudojant MS Windows operacinę sistemą, o Linux ir MacOS šeimos operacinėse sistemose turi būti realizuojama tokia galimybė atsiradus realiam poreikiui.</w:t>
      </w:r>
    </w:p>
    <w:p w14:paraId="33FCE6A2" w14:textId="56E4D78C"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Turi būti palaikomos populiarios naršyklės –</w:t>
      </w:r>
      <w:r w:rsidR="002C049B" w:rsidRPr="00FF116E">
        <w:rPr>
          <w:rFonts w:cs="Times New Roman"/>
          <w:sz w:val="22"/>
        </w:rPr>
        <w:t xml:space="preserve"> </w:t>
      </w:r>
      <w:r w:rsidRPr="00FF116E">
        <w:rPr>
          <w:rFonts w:cs="Times New Roman"/>
          <w:sz w:val="22"/>
        </w:rPr>
        <w:t>Chrome,</w:t>
      </w:r>
      <w:r w:rsidR="002C049B" w:rsidRPr="00FF116E">
        <w:rPr>
          <w:rFonts w:cs="Times New Roman"/>
          <w:sz w:val="22"/>
        </w:rPr>
        <w:t xml:space="preserve"> Mozila,</w:t>
      </w:r>
      <w:r w:rsidRPr="00FF116E">
        <w:rPr>
          <w:rFonts w:cs="Times New Roman"/>
          <w:sz w:val="22"/>
        </w:rPr>
        <w:t xml:space="preserve"> Edge, Safari</w:t>
      </w:r>
      <w:r w:rsidR="001353D0" w:rsidRPr="00FF116E">
        <w:rPr>
          <w:rFonts w:cs="Times New Roman"/>
          <w:sz w:val="22"/>
        </w:rPr>
        <w:t xml:space="preserve"> </w:t>
      </w:r>
      <w:r w:rsidRPr="00FF116E">
        <w:rPr>
          <w:rFonts w:cs="Times New Roman"/>
          <w:sz w:val="22"/>
        </w:rPr>
        <w:t>(trys paskutinės naujausios versijos).</w:t>
      </w:r>
    </w:p>
    <w:p w14:paraId="08289AFD" w14:textId="77777777"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Operacinės sistemos ar naršyklių gamintojui pakeitus technologinius sprendimus, atitinkamai turi būti modifikuojami sprendimai, siekiant išvengti paslaugos teikimo sutrikimų.</w:t>
      </w:r>
    </w:p>
    <w:p w14:paraId="18CE9B7D" w14:textId="77777777" w:rsidR="00677ADB" w:rsidRPr="00FF116E" w:rsidRDefault="00677ADB" w:rsidP="00677ADB">
      <w:pPr>
        <w:pStyle w:val="Sraopastraipa"/>
        <w:numPr>
          <w:ilvl w:val="1"/>
          <w:numId w:val="2"/>
        </w:numPr>
        <w:tabs>
          <w:tab w:val="left" w:pos="1134"/>
        </w:tabs>
        <w:spacing w:after="0" w:line="240" w:lineRule="auto"/>
        <w:ind w:left="0" w:right="57" w:firstLine="709"/>
        <w:jc w:val="both"/>
        <w:rPr>
          <w:rFonts w:cs="Times New Roman"/>
          <w:sz w:val="22"/>
        </w:rPr>
      </w:pPr>
      <w:r w:rsidRPr="00FF116E">
        <w:rPr>
          <w:rFonts w:cs="Times New Roman"/>
          <w:sz w:val="22"/>
        </w:rPr>
        <w:t>Kvalifikuoto elektroninio parašo sudarymo paslaugos priežiūra ir aptarnavimas:</w:t>
      </w:r>
    </w:p>
    <w:p w14:paraId="492FD5C0" w14:textId="15F01C40" w:rsidR="00677ADB" w:rsidRPr="00FF116E" w:rsidRDefault="00677ADB" w:rsidP="00677ADB">
      <w:pPr>
        <w:pStyle w:val="Sraopastraipa"/>
        <w:numPr>
          <w:ilvl w:val="2"/>
          <w:numId w:val="2"/>
        </w:numPr>
        <w:tabs>
          <w:tab w:val="left" w:pos="1134"/>
          <w:tab w:val="left" w:pos="1456"/>
        </w:tabs>
        <w:spacing w:after="0" w:line="240" w:lineRule="auto"/>
        <w:ind w:left="0" w:right="57" w:firstLine="709"/>
        <w:jc w:val="both"/>
        <w:rPr>
          <w:rFonts w:cs="Times New Roman"/>
          <w:sz w:val="22"/>
        </w:rPr>
      </w:pPr>
      <w:r w:rsidRPr="00FF116E">
        <w:rPr>
          <w:rFonts w:cs="Times New Roman"/>
          <w:sz w:val="22"/>
        </w:rPr>
        <w:t>Programinė įranga turi gebėti suformuoti, pasirašyti</w:t>
      </w:r>
      <w:r w:rsidR="00E93E47" w:rsidRPr="00FF116E">
        <w:rPr>
          <w:rFonts w:cs="Times New Roman"/>
          <w:sz w:val="22"/>
        </w:rPr>
        <w:t>, peržiūrėti</w:t>
      </w:r>
      <w:r w:rsidRPr="00FF116E">
        <w:rPr>
          <w:rFonts w:cs="Times New Roman"/>
          <w:sz w:val="22"/>
        </w:rPr>
        <w:t xml:space="preserve"> ir patikrinti elektroninius dokumentus </w:t>
      </w:r>
      <w:r w:rsidR="00A74B67" w:rsidRPr="00FF116E">
        <w:rPr>
          <w:rFonts w:cs="Times New Roman"/>
          <w:sz w:val="22"/>
        </w:rPr>
        <w:t xml:space="preserve">pagal eIDAS </w:t>
      </w:r>
      <w:r w:rsidR="00762319" w:rsidRPr="00FF116E">
        <w:rPr>
          <w:rFonts w:cs="Times New Roman"/>
          <w:sz w:val="22"/>
        </w:rPr>
        <w:t>reglamentą</w:t>
      </w:r>
      <w:r w:rsidR="00074E79" w:rsidRPr="00FF116E">
        <w:rPr>
          <w:rFonts w:cs="Times New Roman"/>
          <w:sz w:val="22"/>
        </w:rPr>
        <w:t xml:space="preserve"> </w:t>
      </w:r>
      <w:r w:rsidRPr="00FF116E">
        <w:rPr>
          <w:rFonts w:cs="Times New Roman"/>
          <w:sz w:val="22"/>
        </w:rPr>
        <w:t xml:space="preserve">mažiausiai šiais </w:t>
      </w:r>
      <w:r w:rsidR="00D848A0" w:rsidRPr="00FF116E">
        <w:rPr>
          <w:rFonts w:cs="Times New Roman"/>
          <w:sz w:val="22"/>
        </w:rPr>
        <w:t>Europos sąjungoje</w:t>
      </w:r>
      <w:r w:rsidR="00B35A01" w:rsidRPr="00FF116E">
        <w:rPr>
          <w:rFonts w:cs="Times New Roman"/>
          <w:sz w:val="22"/>
        </w:rPr>
        <w:t xml:space="preserve"> naudojamais dokumentų</w:t>
      </w:r>
      <w:r w:rsidRPr="00FF116E">
        <w:rPr>
          <w:rFonts w:cs="Times New Roman"/>
          <w:sz w:val="22"/>
        </w:rPr>
        <w:t xml:space="preserve"> formatais: </w:t>
      </w:r>
      <w:r w:rsidR="007C75EF" w:rsidRPr="00FF116E">
        <w:rPr>
          <w:rStyle w:val="fontstyle01"/>
          <w:rFonts w:ascii="Times New Roman" w:hAnsi="Times New Roman" w:cs="Times New Roman"/>
        </w:rPr>
        <w:t>ADOC, PDF, PDF-LT, AsiC-E</w:t>
      </w:r>
      <w:r w:rsidR="00E73ECD" w:rsidRPr="00FF116E">
        <w:rPr>
          <w:rStyle w:val="fontstyle01"/>
          <w:rFonts w:ascii="Times New Roman" w:hAnsi="Times New Roman" w:cs="Times New Roman"/>
        </w:rPr>
        <w:t>.</w:t>
      </w:r>
      <w:r w:rsidR="007C75EF" w:rsidRPr="00FF116E">
        <w:rPr>
          <w:rFonts w:cs="Times New Roman"/>
          <w:sz w:val="22"/>
        </w:rPr>
        <w:t xml:space="preserve"> </w:t>
      </w:r>
      <w:r w:rsidR="007434F2" w:rsidRPr="00FF116E">
        <w:rPr>
          <w:rFonts w:cs="Times New Roman"/>
          <w:sz w:val="22"/>
        </w:rPr>
        <w:t>Perž</w:t>
      </w:r>
      <w:r w:rsidR="00CD59C5" w:rsidRPr="00FF116E">
        <w:rPr>
          <w:rFonts w:cs="Times New Roman"/>
          <w:sz w:val="22"/>
        </w:rPr>
        <w:t xml:space="preserve">iūrų ir patikrų </w:t>
      </w:r>
      <w:r w:rsidR="003658CE" w:rsidRPr="00FF116E">
        <w:rPr>
          <w:rFonts w:cs="Times New Roman"/>
          <w:sz w:val="22"/>
        </w:rPr>
        <w:t>kiekis</w:t>
      </w:r>
      <w:r w:rsidR="00314842" w:rsidRPr="00FF116E">
        <w:rPr>
          <w:rFonts w:cs="Times New Roman"/>
          <w:sz w:val="22"/>
        </w:rPr>
        <w:t xml:space="preserve"> neturi būti ribojamas</w:t>
      </w:r>
      <w:r w:rsidR="00252720">
        <w:rPr>
          <w:rFonts w:cs="Times New Roman"/>
          <w:sz w:val="22"/>
        </w:rPr>
        <w:t>;</w:t>
      </w:r>
    </w:p>
    <w:p w14:paraId="5978F951" w14:textId="43BDB233" w:rsidR="00677ADB" w:rsidRPr="00FF116E" w:rsidRDefault="00677ADB" w:rsidP="00677ADB">
      <w:pPr>
        <w:pStyle w:val="ScrollListNumber"/>
        <w:numPr>
          <w:ilvl w:val="2"/>
          <w:numId w:val="2"/>
        </w:numPr>
        <w:tabs>
          <w:tab w:val="left" w:pos="1134"/>
          <w:tab w:val="left" w:pos="1170"/>
          <w:tab w:val="left" w:pos="1276"/>
          <w:tab w:val="left" w:pos="1456"/>
        </w:tabs>
        <w:spacing w:before="0" w:after="0" w:line="240" w:lineRule="auto"/>
        <w:ind w:left="0" w:firstLine="709"/>
        <w:jc w:val="both"/>
        <w:rPr>
          <w:sz w:val="22"/>
          <w:szCs w:val="22"/>
        </w:rPr>
      </w:pPr>
      <w:r w:rsidRPr="00FF116E">
        <w:rPr>
          <w:sz w:val="22"/>
          <w:szCs w:val="22"/>
        </w:rPr>
        <w:t xml:space="preserve">suformuoti ir pasirašyti elektroniniai dokumentai turi tenkinti visus Lietuvos Vyriausiojo archyvaro </w:t>
      </w:r>
      <w:r w:rsidR="009F7C78">
        <w:rPr>
          <w:sz w:val="22"/>
          <w:szCs w:val="22"/>
        </w:rPr>
        <w:t xml:space="preserve">įsakymu </w:t>
      </w:r>
      <w:r w:rsidRPr="00FF116E">
        <w:rPr>
          <w:sz w:val="22"/>
          <w:szCs w:val="22"/>
        </w:rPr>
        <w:t xml:space="preserve">patvirtinto </w:t>
      </w:r>
      <w:r w:rsidR="000B4BD1">
        <w:rPr>
          <w:sz w:val="22"/>
          <w:szCs w:val="22"/>
        </w:rPr>
        <w:t>E</w:t>
      </w:r>
      <w:r w:rsidR="000B4BD1" w:rsidRPr="000B4BD1">
        <w:rPr>
          <w:sz w:val="22"/>
          <w:szCs w:val="22"/>
        </w:rPr>
        <w:t>lektroninių dokumentų specifikacijų reikalavimų aprašo</w:t>
      </w:r>
      <w:r w:rsidR="000B4BD1" w:rsidRPr="000B4BD1" w:rsidDel="000B4BD1">
        <w:rPr>
          <w:sz w:val="22"/>
          <w:szCs w:val="22"/>
        </w:rPr>
        <w:t xml:space="preserve"> </w:t>
      </w:r>
      <w:r w:rsidRPr="00FF116E">
        <w:rPr>
          <w:sz w:val="22"/>
          <w:szCs w:val="22"/>
        </w:rPr>
        <w:t>keliamus reikalavimus</w:t>
      </w:r>
      <w:r w:rsidR="00252720">
        <w:rPr>
          <w:sz w:val="22"/>
          <w:szCs w:val="22"/>
        </w:rPr>
        <w:t>;</w:t>
      </w:r>
    </w:p>
    <w:p w14:paraId="1101818E" w14:textId="5622456F" w:rsidR="00677ADB" w:rsidRPr="007B3E6C" w:rsidRDefault="00677ADB" w:rsidP="00677ADB">
      <w:pPr>
        <w:pStyle w:val="ScrollListNumber"/>
        <w:numPr>
          <w:ilvl w:val="2"/>
          <w:numId w:val="2"/>
        </w:numPr>
        <w:tabs>
          <w:tab w:val="left" w:pos="1134"/>
          <w:tab w:val="left" w:pos="1170"/>
          <w:tab w:val="left" w:pos="1276"/>
          <w:tab w:val="left" w:pos="1456"/>
        </w:tabs>
        <w:spacing w:before="0" w:after="0" w:line="240" w:lineRule="auto"/>
        <w:ind w:left="0" w:firstLine="709"/>
        <w:jc w:val="both"/>
        <w:rPr>
          <w:sz w:val="22"/>
          <w:szCs w:val="22"/>
        </w:rPr>
      </w:pPr>
      <w:r w:rsidRPr="007B3E6C">
        <w:rPr>
          <w:sz w:val="22"/>
          <w:szCs w:val="22"/>
        </w:rPr>
        <w:t xml:space="preserve">teikiama programinė įranga turi būti integruojama į </w:t>
      </w:r>
      <w:r w:rsidR="00C23EC9" w:rsidRPr="007B3E6C">
        <w:rPr>
          <w:sz w:val="22"/>
          <w:szCs w:val="22"/>
        </w:rPr>
        <w:t>CPO IS</w:t>
      </w:r>
      <w:r w:rsidRPr="007B3E6C">
        <w:rPr>
          <w:sz w:val="22"/>
          <w:szCs w:val="22"/>
        </w:rPr>
        <w:t xml:space="preserve"> portalą. Tiekėjas turi pateikti visas integravimui reikalingas priemones, dokumentaciją bei neatlygintinai suteikti konsultacijas, reikalingas integracijai </w:t>
      </w:r>
      <w:r w:rsidR="00C23EC9" w:rsidRPr="007B3E6C">
        <w:rPr>
          <w:sz w:val="22"/>
          <w:szCs w:val="22"/>
        </w:rPr>
        <w:t>CPO IS</w:t>
      </w:r>
      <w:r w:rsidRPr="007B3E6C">
        <w:rPr>
          <w:sz w:val="22"/>
          <w:szCs w:val="22"/>
        </w:rPr>
        <w:t xml:space="preserve"> realizuoti</w:t>
      </w:r>
      <w:r w:rsidR="00252720">
        <w:rPr>
          <w:sz w:val="22"/>
          <w:szCs w:val="22"/>
        </w:rPr>
        <w:t>;</w:t>
      </w:r>
    </w:p>
    <w:p w14:paraId="362BD9F6" w14:textId="77777777" w:rsidR="00677ADB" w:rsidRPr="00FF116E" w:rsidRDefault="00677ADB" w:rsidP="00677ADB">
      <w:pPr>
        <w:pStyle w:val="ScrollListNumber"/>
        <w:numPr>
          <w:ilvl w:val="2"/>
          <w:numId w:val="2"/>
        </w:numPr>
        <w:tabs>
          <w:tab w:val="left" w:pos="1134"/>
          <w:tab w:val="left" w:pos="1276"/>
          <w:tab w:val="left" w:pos="1456"/>
        </w:tabs>
        <w:spacing w:before="0" w:after="0" w:line="240" w:lineRule="auto"/>
        <w:ind w:left="0" w:firstLine="709"/>
        <w:jc w:val="both"/>
        <w:rPr>
          <w:sz w:val="22"/>
          <w:szCs w:val="22"/>
        </w:rPr>
      </w:pPr>
      <w:r w:rsidRPr="00FF116E">
        <w:rPr>
          <w:sz w:val="22"/>
          <w:szCs w:val="22"/>
        </w:rPr>
        <w:t>dokumento pasirašymo metu programinė įranga privalo patikrinti, ar pasirašančiosios šalies el. parašo sertifikatas yra kvalifikuotas, neatšauktas ir ar sertifikato išdavėjas yra įtrauktas į Europos Sąjungos šalių akredituotų sertifikavimo paslaugų tiekėjų paslaugų patikimą sąrašą;</w:t>
      </w:r>
    </w:p>
    <w:p w14:paraId="4B55804B" w14:textId="77777777" w:rsidR="00677ADB" w:rsidRPr="00FF116E" w:rsidRDefault="00677ADB" w:rsidP="00677ADB">
      <w:pPr>
        <w:pStyle w:val="ScrollListNumber"/>
        <w:numPr>
          <w:ilvl w:val="2"/>
          <w:numId w:val="2"/>
        </w:numPr>
        <w:tabs>
          <w:tab w:val="left" w:pos="1134"/>
          <w:tab w:val="left" w:pos="1418"/>
          <w:tab w:val="left" w:pos="1456"/>
        </w:tabs>
        <w:spacing w:before="0" w:after="0" w:line="240" w:lineRule="auto"/>
        <w:ind w:left="0" w:firstLine="709"/>
        <w:jc w:val="both"/>
        <w:rPr>
          <w:sz w:val="22"/>
          <w:szCs w:val="22"/>
        </w:rPr>
      </w:pPr>
      <w:r w:rsidRPr="00FF116E">
        <w:rPr>
          <w:sz w:val="22"/>
          <w:szCs w:val="22"/>
        </w:rPr>
        <w:t>parašo tikrinimas sudarymo metu turi įtraukti kvalifikuotų sertifikatų, skelbiamų Europos Sąjungos TSL sąrašuose (angl. Trusted Services List), galiojimo tikrinimą realiu laiku (OCSP);</w:t>
      </w:r>
    </w:p>
    <w:p w14:paraId="2A27AA7E" w14:textId="0D4F30BF" w:rsidR="00677ADB" w:rsidRPr="00FF116E" w:rsidRDefault="00677ADB" w:rsidP="00677ADB">
      <w:pPr>
        <w:pStyle w:val="ScrollListNumber"/>
        <w:numPr>
          <w:ilvl w:val="2"/>
          <w:numId w:val="2"/>
        </w:numPr>
        <w:tabs>
          <w:tab w:val="left" w:pos="1134"/>
          <w:tab w:val="left" w:pos="1418"/>
          <w:tab w:val="left" w:pos="1456"/>
        </w:tabs>
        <w:spacing w:before="0" w:after="0" w:line="240" w:lineRule="auto"/>
        <w:ind w:left="0" w:firstLine="709"/>
        <w:jc w:val="both"/>
        <w:rPr>
          <w:sz w:val="22"/>
          <w:szCs w:val="22"/>
        </w:rPr>
      </w:pPr>
      <w:r w:rsidRPr="00FF116E">
        <w:rPr>
          <w:sz w:val="22"/>
          <w:szCs w:val="22"/>
        </w:rPr>
        <w:t>dokumento formavimas, pasirašymas ir tikrinimas neturi užtrukti ilgiau nei 20 sekundžių</w:t>
      </w:r>
      <w:r w:rsidR="00252720">
        <w:rPr>
          <w:sz w:val="22"/>
          <w:szCs w:val="22"/>
        </w:rPr>
        <w:t>;</w:t>
      </w:r>
    </w:p>
    <w:p w14:paraId="11DC7BC8" w14:textId="7A752751" w:rsidR="00342868" w:rsidRPr="00FF116E" w:rsidRDefault="00DB6367" w:rsidP="00342868">
      <w:pPr>
        <w:pStyle w:val="Sraopastraipa"/>
        <w:numPr>
          <w:ilvl w:val="2"/>
          <w:numId w:val="2"/>
        </w:numPr>
        <w:tabs>
          <w:tab w:val="left" w:pos="1134"/>
          <w:tab w:val="left" w:pos="1276"/>
          <w:tab w:val="left" w:pos="1440"/>
        </w:tabs>
        <w:spacing w:after="0" w:line="240" w:lineRule="auto"/>
        <w:ind w:left="0" w:right="57" w:firstLine="709"/>
        <w:jc w:val="both"/>
        <w:rPr>
          <w:rFonts w:cs="Times New Roman"/>
          <w:sz w:val="22"/>
        </w:rPr>
      </w:pPr>
      <w:r>
        <w:rPr>
          <w:rFonts w:cs="Times New Roman"/>
          <w:sz w:val="22"/>
        </w:rPr>
        <w:t>v</w:t>
      </w:r>
      <w:r w:rsidRPr="00FF116E">
        <w:rPr>
          <w:rFonts w:cs="Times New Roman"/>
          <w:sz w:val="22"/>
        </w:rPr>
        <w:t xml:space="preserve">isų </w:t>
      </w:r>
      <w:r w:rsidR="00342868" w:rsidRPr="00FF116E">
        <w:rPr>
          <w:rFonts w:cs="Times New Roman"/>
          <w:sz w:val="22"/>
        </w:rPr>
        <w:t xml:space="preserve">Paslaugos veikimui reikalingų nustatymų, kūrimo, konsultavimo kaštai turi būti įtraukti į pasiūlymo kainą nepriklausomai nuo </w:t>
      </w:r>
      <w:r w:rsidR="008A6D9E" w:rsidRPr="00FF116E">
        <w:rPr>
          <w:rFonts w:cs="Times New Roman"/>
          <w:sz w:val="22"/>
        </w:rPr>
        <w:t>pasirašym</w:t>
      </w:r>
      <w:r w:rsidR="008A6D9E">
        <w:rPr>
          <w:rFonts w:cs="Times New Roman"/>
          <w:sz w:val="22"/>
        </w:rPr>
        <w:t>ų</w:t>
      </w:r>
      <w:r w:rsidR="008A6D9E" w:rsidRPr="00FF116E">
        <w:rPr>
          <w:rFonts w:cs="Times New Roman"/>
          <w:sz w:val="22"/>
        </w:rPr>
        <w:t xml:space="preserve"> </w:t>
      </w:r>
      <w:r w:rsidR="00342868" w:rsidRPr="00FF116E">
        <w:rPr>
          <w:rFonts w:cs="Times New Roman"/>
          <w:sz w:val="22"/>
        </w:rPr>
        <w:t>kiekio.</w:t>
      </w:r>
    </w:p>
    <w:p w14:paraId="00E4D125" w14:textId="77777777" w:rsidR="00677ADB" w:rsidRPr="00FF116E" w:rsidRDefault="00677ADB" w:rsidP="00677ADB">
      <w:pPr>
        <w:pStyle w:val="Sraopastraipa"/>
        <w:tabs>
          <w:tab w:val="left" w:pos="1134"/>
          <w:tab w:val="left" w:pos="1276"/>
          <w:tab w:val="left" w:pos="1440"/>
        </w:tabs>
        <w:spacing w:after="0" w:line="240" w:lineRule="auto"/>
        <w:ind w:left="1221" w:right="57"/>
        <w:jc w:val="both"/>
        <w:rPr>
          <w:rFonts w:cs="Times New Roman"/>
          <w:sz w:val="22"/>
        </w:rPr>
      </w:pPr>
    </w:p>
    <w:p w14:paraId="65382339" w14:textId="15C7F121" w:rsidR="00677ADB" w:rsidRPr="00FF116E" w:rsidRDefault="00677ADB" w:rsidP="00677ADB">
      <w:pPr>
        <w:numPr>
          <w:ilvl w:val="0"/>
          <w:numId w:val="3"/>
        </w:numPr>
        <w:tabs>
          <w:tab w:val="left" w:pos="1134"/>
        </w:tabs>
        <w:spacing w:after="0" w:line="240" w:lineRule="auto"/>
        <w:contextualSpacing/>
        <w:jc w:val="center"/>
        <w:rPr>
          <w:rFonts w:eastAsia="Calibri" w:cs="Times New Roman"/>
          <w:b/>
          <w:sz w:val="22"/>
        </w:rPr>
      </w:pPr>
      <w:r w:rsidRPr="00FF116E">
        <w:rPr>
          <w:rFonts w:eastAsia="Calibri" w:cs="Times New Roman"/>
          <w:b/>
          <w:sz w:val="22"/>
        </w:rPr>
        <w:t>PASLAUG</w:t>
      </w:r>
      <w:r w:rsidR="00091841" w:rsidRPr="00FF116E">
        <w:rPr>
          <w:rFonts w:eastAsia="Calibri" w:cs="Times New Roman"/>
          <w:b/>
          <w:sz w:val="22"/>
        </w:rPr>
        <w:t>OS</w:t>
      </w:r>
      <w:r w:rsidRPr="00FF116E">
        <w:rPr>
          <w:rFonts w:eastAsia="Calibri" w:cs="Times New Roman"/>
          <w:b/>
          <w:sz w:val="22"/>
        </w:rPr>
        <w:t xml:space="preserve"> TEIKIMO TVARKA</w:t>
      </w:r>
      <w:r w:rsidRPr="00FF116E">
        <w:rPr>
          <w:rFonts w:eastAsia="Calibri" w:cs="Times New Roman"/>
          <w:b/>
          <w:sz w:val="22"/>
        </w:rPr>
        <w:br/>
      </w:r>
    </w:p>
    <w:p w14:paraId="35AC370C" w14:textId="1475DE7F" w:rsidR="00677ADB" w:rsidRPr="00FF116E" w:rsidRDefault="00677ADB" w:rsidP="00677ADB">
      <w:pPr>
        <w:numPr>
          <w:ilvl w:val="1"/>
          <w:numId w:val="3"/>
        </w:numPr>
        <w:tabs>
          <w:tab w:val="left" w:pos="993"/>
        </w:tabs>
        <w:spacing w:after="0" w:line="240" w:lineRule="auto"/>
        <w:ind w:left="0" w:firstLine="568"/>
        <w:contextualSpacing/>
        <w:jc w:val="both"/>
        <w:rPr>
          <w:rFonts w:eastAsia="Calibri" w:cs="Times New Roman"/>
          <w:b/>
          <w:sz w:val="22"/>
        </w:rPr>
      </w:pPr>
      <w:r w:rsidRPr="00FF116E">
        <w:rPr>
          <w:rFonts w:cs="Times New Roman"/>
          <w:sz w:val="22"/>
        </w:rPr>
        <w:t>Perkam</w:t>
      </w:r>
      <w:r w:rsidR="00091841" w:rsidRPr="00FF116E">
        <w:rPr>
          <w:rFonts w:cs="Times New Roman"/>
          <w:sz w:val="22"/>
        </w:rPr>
        <w:t>a</w:t>
      </w:r>
      <w:r w:rsidRPr="00FF116E">
        <w:rPr>
          <w:rFonts w:cs="Times New Roman"/>
          <w:sz w:val="22"/>
        </w:rPr>
        <w:t xml:space="preserve"> </w:t>
      </w:r>
      <w:r w:rsidR="005815FD" w:rsidRPr="00FF116E">
        <w:rPr>
          <w:rFonts w:cs="Times New Roman"/>
          <w:sz w:val="22"/>
        </w:rPr>
        <w:t>Paslaug</w:t>
      </w:r>
      <w:r w:rsidR="00091841" w:rsidRPr="00FF116E">
        <w:rPr>
          <w:rFonts w:cs="Times New Roman"/>
          <w:sz w:val="22"/>
        </w:rPr>
        <w:t>a</w:t>
      </w:r>
      <w:r w:rsidRPr="00FF116E">
        <w:rPr>
          <w:rFonts w:cs="Times New Roman"/>
          <w:sz w:val="22"/>
        </w:rPr>
        <w:t xml:space="preserve"> apima el. pasirašymo paslaugų teikimą, jų veikimo stebėjimą, konsultavimą, incidentų šalinimą ir problemų sprendimą.</w:t>
      </w:r>
    </w:p>
    <w:p w14:paraId="2AC89789" w14:textId="63D00AD7" w:rsidR="00677ADB" w:rsidRPr="00FF116E" w:rsidRDefault="00677ADB" w:rsidP="00677ADB">
      <w:pPr>
        <w:numPr>
          <w:ilvl w:val="1"/>
          <w:numId w:val="3"/>
        </w:numPr>
        <w:tabs>
          <w:tab w:val="left" w:pos="993"/>
        </w:tabs>
        <w:spacing w:after="0" w:line="240" w:lineRule="auto"/>
        <w:ind w:left="0" w:firstLine="568"/>
        <w:contextualSpacing/>
        <w:jc w:val="both"/>
        <w:rPr>
          <w:rFonts w:cs="Times New Roman"/>
          <w:sz w:val="22"/>
        </w:rPr>
      </w:pPr>
      <w:r w:rsidRPr="00FF116E">
        <w:rPr>
          <w:rFonts w:cs="Times New Roman"/>
          <w:sz w:val="22"/>
        </w:rPr>
        <w:t xml:space="preserve">Paslaugos veikimo stebėjimas suprantamas kaip </w:t>
      </w:r>
      <w:r w:rsidR="00F0058D" w:rsidRPr="00FF116E">
        <w:rPr>
          <w:rFonts w:cs="Times New Roman"/>
          <w:sz w:val="22"/>
        </w:rPr>
        <w:t>P</w:t>
      </w:r>
      <w:r w:rsidRPr="00FF116E">
        <w:rPr>
          <w:rFonts w:cs="Times New Roman"/>
          <w:sz w:val="22"/>
        </w:rPr>
        <w:t>aslaug</w:t>
      </w:r>
      <w:r w:rsidR="00F0058D" w:rsidRPr="00FF116E">
        <w:rPr>
          <w:rFonts w:cs="Times New Roman"/>
          <w:sz w:val="22"/>
        </w:rPr>
        <w:t>os</w:t>
      </w:r>
      <w:r w:rsidRPr="00FF116E">
        <w:rPr>
          <w:rFonts w:cs="Times New Roman"/>
          <w:sz w:val="22"/>
        </w:rPr>
        <w:t xml:space="preserve"> veikimo parametrų analizė, nukrypimų nuo SLA bei jų priežasčių analizė, siūlymų teikimas Užsakovui.</w:t>
      </w:r>
    </w:p>
    <w:p w14:paraId="6C6A23E1" w14:textId="1C5C1CB4" w:rsidR="00677ADB" w:rsidRPr="00FF116E" w:rsidRDefault="00677ADB" w:rsidP="00677ADB">
      <w:pPr>
        <w:numPr>
          <w:ilvl w:val="1"/>
          <w:numId w:val="3"/>
        </w:numPr>
        <w:tabs>
          <w:tab w:val="left" w:pos="993"/>
        </w:tabs>
        <w:spacing w:after="0" w:line="240" w:lineRule="auto"/>
        <w:ind w:left="0" w:firstLine="568"/>
        <w:contextualSpacing/>
        <w:jc w:val="both"/>
        <w:rPr>
          <w:rFonts w:cs="Times New Roman"/>
          <w:sz w:val="22"/>
        </w:rPr>
      </w:pPr>
      <w:r w:rsidRPr="00FF116E">
        <w:rPr>
          <w:rFonts w:cs="Times New Roman"/>
          <w:sz w:val="22"/>
        </w:rPr>
        <w:t xml:space="preserve">Tiekėjas Sutarties vykdymui turės turėti pagalbos tarnybą, kuri turi turėti aprašytą ir veikiantį kreipinių ir incidentų sprendimo procesą, atitinkantį geriausių praktikų rekomendacijas (pvz. ITIIL), pagal kurį registruojami gedimų kreipiniai, šalinami gedimai, sekama </w:t>
      </w:r>
      <w:r w:rsidR="00F174CA" w:rsidRPr="00FF116E">
        <w:rPr>
          <w:rFonts w:cs="Times New Roman"/>
          <w:sz w:val="22"/>
        </w:rPr>
        <w:t>P</w:t>
      </w:r>
      <w:r w:rsidRPr="00FF116E">
        <w:rPr>
          <w:rFonts w:cs="Times New Roman"/>
          <w:sz w:val="22"/>
        </w:rPr>
        <w:t>aslaug</w:t>
      </w:r>
      <w:r w:rsidR="00F174CA" w:rsidRPr="00FF116E">
        <w:rPr>
          <w:rFonts w:cs="Times New Roman"/>
          <w:sz w:val="22"/>
        </w:rPr>
        <w:t>os</w:t>
      </w:r>
      <w:r w:rsidRPr="00FF116E">
        <w:rPr>
          <w:rFonts w:cs="Times New Roman"/>
          <w:sz w:val="22"/>
        </w:rPr>
        <w:t xml:space="preserve"> teikimo eiga.</w:t>
      </w:r>
    </w:p>
    <w:p w14:paraId="3EEF6906" w14:textId="77777777" w:rsidR="00677ADB" w:rsidRPr="00FF116E" w:rsidRDefault="00677ADB" w:rsidP="00677ADB">
      <w:pPr>
        <w:numPr>
          <w:ilvl w:val="1"/>
          <w:numId w:val="3"/>
        </w:numPr>
        <w:tabs>
          <w:tab w:val="left" w:pos="993"/>
        </w:tabs>
        <w:spacing w:after="0" w:line="240" w:lineRule="auto"/>
        <w:ind w:left="0" w:firstLine="568"/>
        <w:contextualSpacing/>
        <w:jc w:val="both"/>
        <w:rPr>
          <w:rFonts w:cs="Times New Roman"/>
          <w:sz w:val="22"/>
        </w:rPr>
      </w:pPr>
      <w:r w:rsidRPr="00FF116E">
        <w:rPr>
          <w:rFonts w:cs="Times New Roman"/>
          <w:sz w:val="22"/>
        </w:rPr>
        <w:lastRenderedPageBreak/>
        <w:t>Tiekėjo pagalbos tarnyboje turi būti komunikuojama lietuvių kalba. Tiekėjo pagalbos tarnyba turės suteikti galimybes registruoti kreipinius visais nurodytais kanalais – elektroniniu paštu, fiksuoto arba mobilaus ryšio telefonu.</w:t>
      </w:r>
    </w:p>
    <w:p w14:paraId="019CCF72" w14:textId="77777777" w:rsidR="00677ADB" w:rsidRPr="00FF116E" w:rsidRDefault="00677ADB" w:rsidP="00677ADB">
      <w:pPr>
        <w:numPr>
          <w:ilvl w:val="1"/>
          <w:numId w:val="3"/>
        </w:numPr>
        <w:tabs>
          <w:tab w:val="left" w:pos="993"/>
        </w:tabs>
        <w:spacing w:after="0" w:line="240" w:lineRule="auto"/>
        <w:ind w:left="0" w:firstLine="568"/>
        <w:contextualSpacing/>
        <w:jc w:val="both"/>
        <w:rPr>
          <w:rFonts w:cs="Times New Roman"/>
          <w:sz w:val="22"/>
        </w:rPr>
      </w:pPr>
      <w:r w:rsidRPr="00FF116E">
        <w:rPr>
          <w:rFonts w:cs="Times New Roman"/>
          <w:sz w:val="22"/>
        </w:rPr>
        <w:t>Tiekėjo pagalbos tarnyba turi užtikrinti reakcijos laikų fiksavimą nepriklausomai nuo kreipinio kanalo.</w:t>
      </w:r>
    </w:p>
    <w:p w14:paraId="77CEE7BB" w14:textId="04AA937F" w:rsidR="00677ADB" w:rsidRPr="00FF116E" w:rsidRDefault="00677ADB" w:rsidP="00677ADB">
      <w:pPr>
        <w:numPr>
          <w:ilvl w:val="1"/>
          <w:numId w:val="3"/>
        </w:numPr>
        <w:tabs>
          <w:tab w:val="left" w:pos="993"/>
        </w:tabs>
        <w:spacing w:after="0" w:line="240" w:lineRule="auto"/>
        <w:ind w:left="0" w:firstLine="568"/>
        <w:contextualSpacing/>
        <w:jc w:val="both"/>
        <w:rPr>
          <w:rFonts w:cs="Times New Roman"/>
          <w:sz w:val="22"/>
        </w:rPr>
      </w:pPr>
      <w:r w:rsidRPr="00FF116E">
        <w:rPr>
          <w:rFonts w:cs="Times New Roman"/>
          <w:sz w:val="22"/>
        </w:rPr>
        <w:t xml:space="preserve">Tiekėjas privalo pateikti atsakymą į pagalbos tarnyboje, telefonu, el. paštu, pateiktus konsultavimo klausimus, susijusius su </w:t>
      </w:r>
      <w:r w:rsidR="00013486" w:rsidRPr="00FF116E">
        <w:rPr>
          <w:rFonts w:cs="Times New Roman"/>
          <w:sz w:val="22"/>
        </w:rPr>
        <w:t>P</w:t>
      </w:r>
      <w:r w:rsidRPr="00FF116E">
        <w:rPr>
          <w:rFonts w:cs="Times New Roman"/>
          <w:sz w:val="22"/>
        </w:rPr>
        <w:t>aslaug</w:t>
      </w:r>
      <w:r w:rsidR="00013486" w:rsidRPr="00FF116E">
        <w:rPr>
          <w:rFonts w:cs="Times New Roman"/>
          <w:sz w:val="22"/>
        </w:rPr>
        <w:t>os</w:t>
      </w:r>
      <w:r w:rsidRPr="00FF116E">
        <w:rPr>
          <w:rFonts w:cs="Times New Roman"/>
          <w:sz w:val="22"/>
        </w:rPr>
        <w:t xml:space="preserve"> veikimu, jos eksploatacija, administravimu, modifikavimu bei naudojimu.</w:t>
      </w:r>
    </w:p>
    <w:p w14:paraId="579CEE4A" w14:textId="77777777" w:rsidR="00677ADB" w:rsidRPr="00FF116E" w:rsidRDefault="00677ADB" w:rsidP="00677ADB">
      <w:pPr>
        <w:numPr>
          <w:ilvl w:val="1"/>
          <w:numId w:val="3"/>
        </w:numPr>
        <w:tabs>
          <w:tab w:val="left" w:pos="993"/>
        </w:tabs>
        <w:spacing w:after="0" w:line="240" w:lineRule="auto"/>
        <w:ind w:left="0" w:firstLine="568"/>
        <w:contextualSpacing/>
        <w:jc w:val="both"/>
        <w:rPr>
          <w:rFonts w:cs="Times New Roman"/>
          <w:sz w:val="22"/>
        </w:rPr>
      </w:pPr>
      <w:r w:rsidRPr="00FF116E">
        <w:rPr>
          <w:rFonts w:cs="Times New Roman"/>
          <w:sz w:val="22"/>
        </w:rPr>
        <w:t>Konsultavimo tipai ir konsultacijos suteikimo terminai nurodyti 1 lentelėje:</w:t>
      </w:r>
    </w:p>
    <w:p w14:paraId="3A6E6DEA" w14:textId="77777777" w:rsidR="00677ADB" w:rsidRPr="00FF116E" w:rsidRDefault="00677ADB" w:rsidP="00677ADB">
      <w:pPr>
        <w:tabs>
          <w:tab w:val="left" w:pos="993"/>
        </w:tabs>
        <w:spacing w:after="0" w:line="240" w:lineRule="auto"/>
        <w:ind w:left="568"/>
        <w:contextualSpacing/>
        <w:jc w:val="both"/>
        <w:rPr>
          <w:rFonts w:cs="Times New Roman"/>
          <w:sz w:val="22"/>
        </w:rPr>
      </w:pPr>
    </w:p>
    <w:p w14:paraId="397B8C77" w14:textId="77777777" w:rsidR="00677ADB" w:rsidRPr="00FF116E" w:rsidRDefault="00677ADB" w:rsidP="00677ADB">
      <w:pPr>
        <w:tabs>
          <w:tab w:val="left" w:pos="993"/>
        </w:tabs>
        <w:spacing w:after="0" w:line="240" w:lineRule="auto"/>
        <w:ind w:left="568"/>
        <w:contextualSpacing/>
        <w:jc w:val="both"/>
        <w:rPr>
          <w:rFonts w:cs="Times New Roman"/>
          <w:sz w:val="22"/>
        </w:rPr>
      </w:pPr>
      <w:r w:rsidRPr="00FF116E">
        <w:rPr>
          <w:rFonts w:cs="Times New Roman"/>
          <w:sz w:val="22"/>
        </w:rPr>
        <w:t>1 lentelė</w:t>
      </w:r>
    </w:p>
    <w:tbl>
      <w:tblPr>
        <w:tblpPr w:leftFromText="180" w:rightFromText="180" w:vertAnchor="text" w:horzAnchor="page" w:tblpX="1738" w:tblpY="1"/>
        <w:tblW w:w="46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7"/>
        <w:gridCol w:w="5094"/>
      </w:tblGrid>
      <w:tr w:rsidR="00677ADB" w:rsidRPr="00FF116E" w14:paraId="7A18014A" w14:textId="77777777" w:rsidTr="003E6C8E">
        <w:tc>
          <w:tcPr>
            <w:tcW w:w="1076" w:type="pct"/>
            <w:shd w:val="clear" w:color="auto" w:fill="auto"/>
            <w:vAlign w:val="center"/>
          </w:tcPr>
          <w:p w14:paraId="53C87EA1" w14:textId="77777777" w:rsidR="00677ADB" w:rsidRPr="00FF116E" w:rsidRDefault="00677ADB" w:rsidP="003E6C8E">
            <w:pPr>
              <w:tabs>
                <w:tab w:val="left" w:pos="1134"/>
              </w:tabs>
              <w:spacing w:line="240" w:lineRule="auto"/>
              <w:jc w:val="both"/>
              <w:rPr>
                <w:rFonts w:cs="Times New Roman"/>
                <w:b/>
                <w:sz w:val="22"/>
              </w:rPr>
            </w:pPr>
            <w:r w:rsidRPr="00FF116E">
              <w:rPr>
                <w:rFonts w:cs="Times New Roman"/>
                <w:b/>
                <w:sz w:val="22"/>
              </w:rPr>
              <w:t>Konsultavimo tipas</w:t>
            </w:r>
          </w:p>
        </w:tc>
        <w:tc>
          <w:tcPr>
            <w:tcW w:w="1156" w:type="pct"/>
            <w:shd w:val="clear" w:color="auto" w:fill="auto"/>
            <w:vAlign w:val="center"/>
          </w:tcPr>
          <w:p w14:paraId="4DAED8AE" w14:textId="77777777" w:rsidR="00677ADB" w:rsidRPr="00FF116E" w:rsidRDefault="00677ADB" w:rsidP="003E6C8E">
            <w:pPr>
              <w:tabs>
                <w:tab w:val="left" w:pos="1134"/>
              </w:tabs>
              <w:spacing w:line="240" w:lineRule="auto"/>
              <w:jc w:val="both"/>
              <w:rPr>
                <w:rFonts w:cs="Times New Roman"/>
                <w:b/>
                <w:sz w:val="22"/>
              </w:rPr>
            </w:pPr>
            <w:r w:rsidRPr="00FF116E">
              <w:rPr>
                <w:rFonts w:cs="Times New Roman"/>
                <w:b/>
                <w:sz w:val="22"/>
              </w:rPr>
              <w:t>Reakcija</w:t>
            </w:r>
          </w:p>
        </w:tc>
        <w:tc>
          <w:tcPr>
            <w:tcW w:w="2768" w:type="pct"/>
            <w:shd w:val="clear" w:color="auto" w:fill="auto"/>
          </w:tcPr>
          <w:p w14:paraId="47BB5E28" w14:textId="77777777" w:rsidR="00677ADB" w:rsidRPr="00FF116E" w:rsidRDefault="00677ADB" w:rsidP="003E6C8E">
            <w:pPr>
              <w:tabs>
                <w:tab w:val="left" w:pos="1134"/>
              </w:tabs>
              <w:spacing w:line="240" w:lineRule="auto"/>
              <w:jc w:val="both"/>
              <w:rPr>
                <w:rFonts w:cs="Times New Roman"/>
                <w:b/>
                <w:sz w:val="22"/>
              </w:rPr>
            </w:pPr>
            <w:r w:rsidRPr="00FF116E">
              <w:rPr>
                <w:rFonts w:cs="Times New Roman"/>
                <w:b/>
                <w:sz w:val="22"/>
              </w:rPr>
              <w:t>Laikas, per kurį turi būti suteikiamos konsultacijos</w:t>
            </w:r>
          </w:p>
        </w:tc>
      </w:tr>
      <w:tr w:rsidR="00677ADB" w:rsidRPr="00FF116E" w14:paraId="496A6C8A" w14:textId="77777777" w:rsidTr="003E6C8E">
        <w:tc>
          <w:tcPr>
            <w:tcW w:w="1076" w:type="pct"/>
            <w:shd w:val="clear" w:color="auto" w:fill="auto"/>
          </w:tcPr>
          <w:p w14:paraId="05F66F25"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Skubus</w:t>
            </w:r>
          </w:p>
        </w:tc>
        <w:tc>
          <w:tcPr>
            <w:tcW w:w="1156" w:type="pct"/>
            <w:shd w:val="clear" w:color="auto" w:fill="auto"/>
          </w:tcPr>
          <w:p w14:paraId="5A128A46"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2 darbo valandos</w:t>
            </w:r>
          </w:p>
        </w:tc>
        <w:tc>
          <w:tcPr>
            <w:tcW w:w="2768" w:type="pct"/>
            <w:shd w:val="clear" w:color="auto" w:fill="auto"/>
          </w:tcPr>
          <w:p w14:paraId="144F833D"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Per 5 darbo valandas nuo reakcijos momento</w:t>
            </w:r>
          </w:p>
        </w:tc>
      </w:tr>
      <w:tr w:rsidR="00677ADB" w:rsidRPr="00FF116E" w14:paraId="1704A871" w14:textId="77777777" w:rsidTr="003E6C8E">
        <w:tc>
          <w:tcPr>
            <w:tcW w:w="1076" w:type="pct"/>
            <w:shd w:val="clear" w:color="auto" w:fill="auto"/>
          </w:tcPr>
          <w:p w14:paraId="12D2B883"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Vidutinis</w:t>
            </w:r>
          </w:p>
        </w:tc>
        <w:tc>
          <w:tcPr>
            <w:tcW w:w="1156" w:type="pct"/>
            <w:shd w:val="clear" w:color="auto" w:fill="auto"/>
          </w:tcPr>
          <w:p w14:paraId="38FD2CEB"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4 darbo valandos</w:t>
            </w:r>
          </w:p>
        </w:tc>
        <w:tc>
          <w:tcPr>
            <w:tcW w:w="2768" w:type="pct"/>
            <w:shd w:val="clear" w:color="auto" w:fill="auto"/>
          </w:tcPr>
          <w:p w14:paraId="63B0F71B"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Per 8 darbo valandas nuo reakcijos momento</w:t>
            </w:r>
          </w:p>
        </w:tc>
      </w:tr>
      <w:tr w:rsidR="00677ADB" w:rsidRPr="00FF116E" w14:paraId="70D5BE98" w14:textId="77777777" w:rsidTr="003E6C8E">
        <w:tc>
          <w:tcPr>
            <w:tcW w:w="1076" w:type="pct"/>
            <w:shd w:val="clear" w:color="auto" w:fill="auto"/>
          </w:tcPr>
          <w:p w14:paraId="28BEC487"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Neskubus</w:t>
            </w:r>
          </w:p>
        </w:tc>
        <w:tc>
          <w:tcPr>
            <w:tcW w:w="1156" w:type="pct"/>
            <w:shd w:val="clear" w:color="auto" w:fill="auto"/>
          </w:tcPr>
          <w:p w14:paraId="398641D7"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8 darbo valandos</w:t>
            </w:r>
          </w:p>
        </w:tc>
        <w:tc>
          <w:tcPr>
            <w:tcW w:w="2768" w:type="pct"/>
            <w:shd w:val="clear" w:color="auto" w:fill="auto"/>
          </w:tcPr>
          <w:p w14:paraId="6E98A3ED"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Per 32 darbo valandas nuo reakcijos momento</w:t>
            </w:r>
          </w:p>
        </w:tc>
      </w:tr>
    </w:tbl>
    <w:p w14:paraId="52FDC507" w14:textId="77777777" w:rsidR="00677ADB" w:rsidRPr="00FF116E" w:rsidRDefault="00677ADB" w:rsidP="00677ADB">
      <w:pPr>
        <w:numPr>
          <w:ilvl w:val="1"/>
          <w:numId w:val="3"/>
        </w:numPr>
        <w:tabs>
          <w:tab w:val="left" w:pos="993"/>
        </w:tabs>
        <w:spacing w:after="0" w:line="240" w:lineRule="auto"/>
        <w:ind w:left="0" w:firstLine="568"/>
        <w:contextualSpacing/>
        <w:jc w:val="both"/>
        <w:rPr>
          <w:rFonts w:cs="Times New Roman"/>
          <w:sz w:val="22"/>
        </w:rPr>
      </w:pPr>
      <w:r w:rsidRPr="00FF116E">
        <w:rPr>
          <w:rFonts w:cs="Times New Roman"/>
          <w:sz w:val="22"/>
        </w:rPr>
        <w:t>Konsultavimo tipą nustato Užsakovo atsakingas už sutarties vykdymą asmuo registruodamas kreipinį.</w:t>
      </w:r>
    </w:p>
    <w:p w14:paraId="6C7C8877" w14:textId="77777777" w:rsidR="00677ADB" w:rsidRPr="00FF116E" w:rsidRDefault="00677ADB" w:rsidP="00677ADB">
      <w:pPr>
        <w:numPr>
          <w:ilvl w:val="1"/>
          <w:numId w:val="3"/>
        </w:numPr>
        <w:tabs>
          <w:tab w:val="left" w:pos="993"/>
        </w:tabs>
        <w:spacing w:after="0" w:line="240" w:lineRule="auto"/>
        <w:ind w:left="0" w:firstLine="568"/>
        <w:contextualSpacing/>
        <w:jc w:val="both"/>
        <w:rPr>
          <w:rFonts w:cs="Times New Roman"/>
          <w:sz w:val="22"/>
        </w:rPr>
      </w:pPr>
      <w:r w:rsidRPr="00FF116E">
        <w:rPr>
          <w:rFonts w:cs="Times New Roman"/>
          <w:sz w:val="22"/>
        </w:rPr>
        <w:t>Incidentų šalinimas:</w:t>
      </w:r>
    </w:p>
    <w:p w14:paraId="008C1ECB" w14:textId="77777777" w:rsidR="00677ADB" w:rsidRPr="00FF116E" w:rsidRDefault="00677ADB" w:rsidP="00677ADB">
      <w:pPr>
        <w:numPr>
          <w:ilvl w:val="2"/>
          <w:numId w:val="3"/>
        </w:numPr>
        <w:tabs>
          <w:tab w:val="left" w:pos="993"/>
        </w:tabs>
        <w:spacing w:after="0" w:line="240" w:lineRule="auto"/>
        <w:ind w:left="1276" w:hanging="709"/>
        <w:contextualSpacing/>
        <w:jc w:val="both"/>
        <w:rPr>
          <w:rFonts w:cs="Times New Roman"/>
          <w:sz w:val="22"/>
        </w:rPr>
      </w:pPr>
      <w:r w:rsidRPr="00FF116E">
        <w:rPr>
          <w:rFonts w:cs="Times New Roman"/>
          <w:sz w:val="22"/>
        </w:rPr>
        <w:t>Incidentas – tai:</w:t>
      </w:r>
    </w:p>
    <w:p w14:paraId="1A85F20B" w14:textId="77777777" w:rsidR="00677ADB" w:rsidRPr="00FF116E" w:rsidRDefault="00677ADB" w:rsidP="00677ADB">
      <w:pPr>
        <w:numPr>
          <w:ilvl w:val="3"/>
          <w:numId w:val="3"/>
        </w:numPr>
        <w:tabs>
          <w:tab w:val="left" w:pos="1134"/>
        </w:tabs>
        <w:spacing w:after="0" w:line="240" w:lineRule="auto"/>
        <w:ind w:left="0" w:firstLine="567"/>
        <w:contextualSpacing/>
        <w:jc w:val="both"/>
        <w:rPr>
          <w:rFonts w:cs="Times New Roman"/>
          <w:sz w:val="22"/>
        </w:rPr>
      </w:pPr>
      <w:r w:rsidRPr="00FF116E">
        <w:rPr>
          <w:rFonts w:cs="Times New Roman"/>
          <w:sz w:val="22"/>
        </w:rPr>
        <w:t>visiškas arba dalinis paslaugos veikimo sutrikimas, kai paslauga nebeatlieka tų funkcijų, kurias atlikdavo iki sutrinkant darbui;</w:t>
      </w:r>
    </w:p>
    <w:p w14:paraId="1FA34E7D" w14:textId="77777777" w:rsidR="00677ADB" w:rsidRPr="00FF116E" w:rsidRDefault="00677ADB" w:rsidP="00677ADB">
      <w:pPr>
        <w:numPr>
          <w:ilvl w:val="3"/>
          <w:numId w:val="3"/>
        </w:numPr>
        <w:tabs>
          <w:tab w:val="left" w:pos="1134"/>
        </w:tabs>
        <w:spacing w:after="0" w:line="240" w:lineRule="auto"/>
        <w:ind w:left="0" w:firstLine="567"/>
        <w:contextualSpacing/>
        <w:jc w:val="both"/>
        <w:rPr>
          <w:rFonts w:cs="Times New Roman"/>
          <w:sz w:val="22"/>
        </w:rPr>
      </w:pPr>
      <w:r w:rsidRPr="00FF116E">
        <w:rPr>
          <w:rFonts w:cs="Times New Roman"/>
          <w:sz w:val="22"/>
        </w:rPr>
        <w:t>klaida paslaugos programinėje įrangoje, dėl kurios visai arba iš dalies neįmanoma atlikti tam tikrų funkcijų arba šios funkcijos pateikiami rezultatai yra klaidingi.</w:t>
      </w:r>
    </w:p>
    <w:p w14:paraId="5706E31E" w14:textId="77777777" w:rsidR="00677ADB" w:rsidRPr="00FF116E" w:rsidRDefault="00677ADB" w:rsidP="00677ADB">
      <w:pPr>
        <w:numPr>
          <w:ilvl w:val="2"/>
          <w:numId w:val="3"/>
        </w:numPr>
        <w:tabs>
          <w:tab w:val="left" w:pos="1134"/>
        </w:tabs>
        <w:spacing w:after="0" w:line="240" w:lineRule="auto"/>
        <w:ind w:left="0" w:firstLine="567"/>
        <w:contextualSpacing/>
        <w:jc w:val="both"/>
        <w:rPr>
          <w:rFonts w:cs="Times New Roman"/>
          <w:sz w:val="22"/>
        </w:rPr>
      </w:pPr>
      <w:r w:rsidRPr="00FF116E">
        <w:rPr>
          <w:rFonts w:cs="Times New Roman"/>
          <w:sz w:val="22"/>
        </w:rPr>
        <w:t>incidentų šalinimas turi būti pradedamas per 2 lentelėje nustatytą reagavimo į pranešimą apie sistemos sutrikimą laiką (reakcijos laikas) ir atliktas per 2 lentelėje nustatytą incidento pašalinimo laiką;</w:t>
      </w:r>
    </w:p>
    <w:p w14:paraId="3E43E5F4" w14:textId="77777777" w:rsidR="00677ADB" w:rsidRPr="00FF116E" w:rsidRDefault="00677ADB" w:rsidP="00677ADB">
      <w:pPr>
        <w:numPr>
          <w:ilvl w:val="2"/>
          <w:numId w:val="3"/>
        </w:numPr>
        <w:tabs>
          <w:tab w:val="left" w:pos="1134"/>
        </w:tabs>
        <w:spacing w:after="0" w:line="240" w:lineRule="auto"/>
        <w:ind w:left="0" w:firstLine="567"/>
        <w:contextualSpacing/>
        <w:jc w:val="both"/>
        <w:rPr>
          <w:rFonts w:cs="Times New Roman"/>
          <w:sz w:val="22"/>
        </w:rPr>
      </w:pPr>
      <w:r w:rsidRPr="00FF116E">
        <w:rPr>
          <w:rFonts w:cs="Times New Roman"/>
          <w:sz w:val="22"/>
        </w:rPr>
        <w:t>reakcijos laikas – tai laikas nuo momento, kai Užsakovas praneša Tiekėjui apie incidentą, iki laiko momento, kai Tiekėjas realiai pradeda incidento šalinimo darbus;</w:t>
      </w:r>
    </w:p>
    <w:p w14:paraId="4DD9A0F3" w14:textId="77777777" w:rsidR="00677ADB" w:rsidRPr="00FF116E" w:rsidRDefault="00677ADB" w:rsidP="00677ADB">
      <w:pPr>
        <w:numPr>
          <w:ilvl w:val="2"/>
          <w:numId w:val="3"/>
        </w:numPr>
        <w:tabs>
          <w:tab w:val="left" w:pos="1134"/>
        </w:tabs>
        <w:spacing w:after="0" w:line="240" w:lineRule="auto"/>
        <w:ind w:left="0" w:firstLine="567"/>
        <w:contextualSpacing/>
        <w:jc w:val="both"/>
        <w:rPr>
          <w:rFonts w:cs="Times New Roman"/>
          <w:sz w:val="22"/>
        </w:rPr>
      </w:pPr>
      <w:r w:rsidRPr="00FF116E">
        <w:rPr>
          <w:rFonts w:cs="Times New Roman"/>
          <w:sz w:val="22"/>
        </w:rPr>
        <w:t>incidento pašalinimo laikas – tai laikas nuo momento, kai baigėsi Reakcijos laikas, iki momento, kai paslauga atstatyta į būseną, buvusią prieš incidentą (klaida ištaisyta), ir paslaugos incidento pašalinimo faktas užfiksuotas Tiekėjo paslaugų tarnyboje bei el. paštu informuojamas Užsakovo už sutarties vykdymą atsakingas asmuo;</w:t>
      </w:r>
    </w:p>
    <w:p w14:paraId="310065EA" w14:textId="77777777" w:rsidR="00677ADB" w:rsidRPr="00FF116E" w:rsidRDefault="00677ADB" w:rsidP="00677ADB">
      <w:pPr>
        <w:numPr>
          <w:ilvl w:val="2"/>
          <w:numId w:val="3"/>
        </w:numPr>
        <w:tabs>
          <w:tab w:val="left" w:pos="1134"/>
        </w:tabs>
        <w:spacing w:after="0" w:line="240" w:lineRule="auto"/>
        <w:ind w:left="0" w:firstLine="567"/>
        <w:contextualSpacing/>
        <w:jc w:val="both"/>
        <w:rPr>
          <w:rFonts w:cs="Times New Roman"/>
          <w:sz w:val="22"/>
        </w:rPr>
      </w:pPr>
      <w:r w:rsidRPr="00FF116E">
        <w:rPr>
          <w:rFonts w:cs="Times New Roman"/>
          <w:sz w:val="22"/>
        </w:rPr>
        <w:t>reakcijos laikas ir incidento pašalinimo laikas priklauso nuo incidento tipo, kuris nustatomas pagal incidento įtaką Užsakovo veiklai ir incidento įtakotą naudotojų skaičių bei atitinkamo incidento pasikartojimo dažnį. Incidento tipą nustato Užsakovo atsakingas už sutarties vykdymą asmuo;</w:t>
      </w:r>
    </w:p>
    <w:p w14:paraId="7752A177" w14:textId="77777777" w:rsidR="00677ADB" w:rsidRPr="00FF116E" w:rsidRDefault="00677ADB" w:rsidP="00677ADB">
      <w:pPr>
        <w:numPr>
          <w:ilvl w:val="2"/>
          <w:numId w:val="3"/>
        </w:numPr>
        <w:tabs>
          <w:tab w:val="left" w:pos="1134"/>
        </w:tabs>
        <w:spacing w:after="0" w:line="240" w:lineRule="auto"/>
        <w:ind w:left="0" w:firstLine="567"/>
        <w:contextualSpacing/>
        <w:jc w:val="both"/>
        <w:rPr>
          <w:rFonts w:cs="Times New Roman"/>
          <w:sz w:val="22"/>
        </w:rPr>
      </w:pPr>
      <w:r w:rsidRPr="00FF116E">
        <w:rPr>
          <w:rFonts w:cs="Times New Roman"/>
          <w:sz w:val="22"/>
        </w:rPr>
        <w:t>Incidentų tipai nurodyti 2 lentelėje:</w:t>
      </w:r>
    </w:p>
    <w:p w14:paraId="38093BCE" w14:textId="77777777" w:rsidR="00677ADB" w:rsidRPr="00FF116E" w:rsidRDefault="00677ADB" w:rsidP="00677ADB">
      <w:pPr>
        <w:tabs>
          <w:tab w:val="left" w:pos="1134"/>
        </w:tabs>
        <w:spacing w:after="0" w:line="240" w:lineRule="auto"/>
        <w:ind w:left="567"/>
        <w:contextualSpacing/>
        <w:jc w:val="both"/>
        <w:rPr>
          <w:rFonts w:cs="Times New Roman"/>
          <w:sz w:val="22"/>
        </w:rPr>
      </w:pPr>
      <w:r w:rsidRPr="00FF116E">
        <w:rPr>
          <w:rFonts w:cs="Times New Roman"/>
          <w:sz w:val="22"/>
        </w:rPr>
        <w:br/>
        <w:t>2. lentelė</w:t>
      </w:r>
    </w:p>
    <w:tbl>
      <w:tblPr>
        <w:tblpPr w:leftFromText="180" w:rightFromText="180" w:vertAnchor="text" w:horzAnchor="page" w:tblpX="1752" w:tblpY="103"/>
        <w:tblW w:w="46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38"/>
        <w:gridCol w:w="5091"/>
      </w:tblGrid>
      <w:tr w:rsidR="00677ADB" w:rsidRPr="00FF116E" w14:paraId="3F098316" w14:textId="77777777" w:rsidTr="003E6C8E">
        <w:tc>
          <w:tcPr>
            <w:tcW w:w="1075" w:type="pct"/>
            <w:shd w:val="clear" w:color="auto" w:fill="auto"/>
            <w:vAlign w:val="center"/>
          </w:tcPr>
          <w:p w14:paraId="55482520" w14:textId="77777777" w:rsidR="00677ADB" w:rsidRPr="00FF116E" w:rsidRDefault="00677ADB" w:rsidP="003E6C8E">
            <w:pPr>
              <w:tabs>
                <w:tab w:val="left" w:pos="1134"/>
              </w:tabs>
              <w:spacing w:line="240" w:lineRule="auto"/>
              <w:jc w:val="both"/>
              <w:rPr>
                <w:rFonts w:cs="Times New Roman"/>
                <w:b/>
                <w:sz w:val="22"/>
              </w:rPr>
            </w:pPr>
            <w:r w:rsidRPr="00FF116E">
              <w:rPr>
                <w:rFonts w:cs="Times New Roman"/>
                <w:b/>
                <w:sz w:val="22"/>
              </w:rPr>
              <w:t>Incidento tipas</w:t>
            </w:r>
          </w:p>
        </w:tc>
        <w:tc>
          <w:tcPr>
            <w:tcW w:w="1161" w:type="pct"/>
            <w:shd w:val="clear" w:color="auto" w:fill="auto"/>
            <w:vAlign w:val="center"/>
          </w:tcPr>
          <w:p w14:paraId="4BC52DEB" w14:textId="77777777" w:rsidR="00677ADB" w:rsidRPr="00FF116E" w:rsidRDefault="00677ADB" w:rsidP="003E6C8E">
            <w:pPr>
              <w:tabs>
                <w:tab w:val="left" w:pos="1134"/>
              </w:tabs>
              <w:spacing w:line="240" w:lineRule="auto"/>
              <w:jc w:val="both"/>
              <w:rPr>
                <w:rFonts w:cs="Times New Roman"/>
                <w:b/>
                <w:sz w:val="22"/>
              </w:rPr>
            </w:pPr>
            <w:r w:rsidRPr="00FF116E">
              <w:rPr>
                <w:rFonts w:cs="Times New Roman"/>
                <w:b/>
                <w:sz w:val="22"/>
              </w:rPr>
              <w:t>Reakcija, iki</w:t>
            </w:r>
          </w:p>
        </w:tc>
        <w:tc>
          <w:tcPr>
            <w:tcW w:w="2764" w:type="pct"/>
            <w:shd w:val="clear" w:color="auto" w:fill="auto"/>
            <w:vAlign w:val="center"/>
          </w:tcPr>
          <w:p w14:paraId="667F5C6C" w14:textId="77777777" w:rsidR="00677ADB" w:rsidRPr="00FF116E" w:rsidRDefault="00677ADB" w:rsidP="003E6C8E">
            <w:pPr>
              <w:tabs>
                <w:tab w:val="left" w:pos="1134"/>
              </w:tabs>
              <w:spacing w:line="240" w:lineRule="auto"/>
              <w:jc w:val="both"/>
              <w:rPr>
                <w:rFonts w:cs="Times New Roman"/>
                <w:b/>
                <w:sz w:val="22"/>
              </w:rPr>
            </w:pPr>
            <w:r w:rsidRPr="00FF116E">
              <w:rPr>
                <w:rFonts w:cs="Times New Roman"/>
                <w:b/>
                <w:sz w:val="22"/>
              </w:rPr>
              <w:t>Laikas, per kurį turi būti pašalinamas incidentas</w:t>
            </w:r>
          </w:p>
        </w:tc>
      </w:tr>
      <w:tr w:rsidR="00677ADB" w:rsidRPr="00FF116E" w14:paraId="3084DA37" w14:textId="77777777" w:rsidTr="003E6C8E">
        <w:tc>
          <w:tcPr>
            <w:tcW w:w="1075" w:type="pct"/>
            <w:shd w:val="clear" w:color="auto" w:fill="auto"/>
          </w:tcPr>
          <w:p w14:paraId="6AF6B363"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Kritinis</w:t>
            </w:r>
          </w:p>
        </w:tc>
        <w:tc>
          <w:tcPr>
            <w:tcW w:w="1161" w:type="pct"/>
            <w:shd w:val="clear" w:color="auto" w:fill="auto"/>
          </w:tcPr>
          <w:p w14:paraId="154CD959"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1 darbo valandos</w:t>
            </w:r>
          </w:p>
        </w:tc>
        <w:tc>
          <w:tcPr>
            <w:tcW w:w="2764" w:type="pct"/>
            <w:shd w:val="clear" w:color="auto" w:fill="auto"/>
          </w:tcPr>
          <w:p w14:paraId="403AF2E4"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2 darbo valandos</w:t>
            </w:r>
          </w:p>
        </w:tc>
      </w:tr>
      <w:tr w:rsidR="00677ADB" w:rsidRPr="00FF116E" w14:paraId="5A3C4991" w14:textId="77777777" w:rsidTr="003E6C8E">
        <w:tc>
          <w:tcPr>
            <w:tcW w:w="1075" w:type="pct"/>
            <w:shd w:val="clear" w:color="auto" w:fill="auto"/>
          </w:tcPr>
          <w:p w14:paraId="73B42B19"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Svarbus</w:t>
            </w:r>
          </w:p>
        </w:tc>
        <w:tc>
          <w:tcPr>
            <w:tcW w:w="1161" w:type="pct"/>
            <w:shd w:val="clear" w:color="auto" w:fill="auto"/>
          </w:tcPr>
          <w:p w14:paraId="61E643FC" w14:textId="662254FB" w:rsidR="00677ADB" w:rsidRPr="00FF116E" w:rsidRDefault="00677ADB" w:rsidP="003E6C8E">
            <w:pPr>
              <w:tabs>
                <w:tab w:val="left" w:pos="1134"/>
              </w:tabs>
              <w:spacing w:line="240" w:lineRule="auto"/>
              <w:jc w:val="both"/>
              <w:rPr>
                <w:rFonts w:cs="Times New Roman"/>
                <w:sz w:val="22"/>
              </w:rPr>
            </w:pPr>
            <w:r w:rsidRPr="00FF116E">
              <w:rPr>
                <w:rFonts w:cs="Times New Roman"/>
                <w:sz w:val="22"/>
              </w:rPr>
              <w:t xml:space="preserve">2 darbo </w:t>
            </w:r>
            <w:r w:rsidR="00E02DB4" w:rsidRPr="00FF116E">
              <w:rPr>
                <w:rFonts w:cs="Times New Roman"/>
                <w:sz w:val="22"/>
              </w:rPr>
              <w:t>valand</w:t>
            </w:r>
            <w:r w:rsidR="00E02DB4">
              <w:rPr>
                <w:rFonts w:cs="Times New Roman"/>
                <w:sz w:val="22"/>
              </w:rPr>
              <w:t>ų</w:t>
            </w:r>
          </w:p>
        </w:tc>
        <w:tc>
          <w:tcPr>
            <w:tcW w:w="2764" w:type="pct"/>
            <w:shd w:val="clear" w:color="auto" w:fill="auto"/>
          </w:tcPr>
          <w:p w14:paraId="59CAF595"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6 darbo valandos</w:t>
            </w:r>
          </w:p>
        </w:tc>
      </w:tr>
      <w:tr w:rsidR="00677ADB" w:rsidRPr="00FF116E" w14:paraId="4E67173C" w14:textId="77777777" w:rsidTr="003E6C8E">
        <w:tc>
          <w:tcPr>
            <w:tcW w:w="1075" w:type="pct"/>
            <w:shd w:val="clear" w:color="auto" w:fill="auto"/>
          </w:tcPr>
          <w:p w14:paraId="55DF23DB"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Vidutinis</w:t>
            </w:r>
          </w:p>
        </w:tc>
        <w:tc>
          <w:tcPr>
            <w:tcW w:w="1161" w:type="pct"/>
            <w:shd w:val="clear" w:color="auto" w:fill="auto"/>
          </w:tcPr>
          <w:p w14:paraId="6C6F5CC7" w14:textId="163B1A52" w:rsidR="00677ADB" w:rsidRPr="00FF116E" w:rsidRDefault="00677ADB" w:rsidP="003E6C8E">
            <w:pPr>
              <w:tabs>
                <w:tab w:val="left" w:pos="1134"/>
              </w:tabs>
              <w:spacing w:line="240" w:lineRule="auto"/>
              <w:jc w:val="both"/>
              <w:rPr>
                <w:rFonts w:cs="Times New Roman"/>
                <w:sz w:val="22"/>
              </w:rPr>
            </w:pPr>
            <w:r w:rsidRPr="00FF116E">
              <w:rPr>
                <w:rFonts w:cs="Times New Roman"/>
                <w:sz w:val="22"/>
              </w:rPr>
              <w:t xml:space="preserve">1 darbo </w:t>
            </w:r>
            <w:r w:rsidR="003E6FE3" w:rsidRPr="00FF116E">
              <w:rPr>
                <w:rFonts w:cs="Times New Roman"/>
                <w:sz w:val="22"/>
              </w:rPr>
              <w:t>dien</w:t>
            </w:r>
            <w:r w:rsidR="003E6FE3">
              <w:rPr>
                <w:rFonts w:cs="Times New Roman"/>
                <w:sz w:val="22"/>
              </w:rPr>
              <w:t>os</w:t>
            </w:r>
          </w:p>
        </w:tc>
        <w:tc>
          <w:tcPr>
            <w:tcW w:w="2764" w:type="pct"/>
            <w:shd w:val="clear" w:color="auto" w:fill="auto"/>
          </w:tcPr>
          <w:p w14:paraId="07471E6E"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40 darbo valandų</w:t>
            </w:r>
          </w:p>
        </w:tc>
      </w:tr>
      <w:tr w:rsidR="00677ADB" w:rsidRPr="00FF116E" w14:paraId="21310FFE" w14:textId="77777777" w:rsidTr="003E6C8E">
        <w:tc>
          <w:tcPr>
            <w:tcW w:w="1075" w:type="pct"/>
            <w:shd w:val="clear" w:color="auto" w:fill="auto"/>
          </w:tcPr>
          <w:p w14:paraId="63F33841"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Mažai reikšmingas</w:t>
            </w:r>
          </w:p>
        </w:tc>
        <w:tc>
          <w:tcPr>
            <w:tcW w:w="1161" w:type="pct"/>
            <w:shd w:val="clear" w:color="auto" w:fill="auto"/>
          </w:tcPr>
          <w:p w14:paraId="04C1FF31" w14:textId="108A0F03" w:rsidR="00677ADB" w:rsidRPr="00FF116E" w:rsidRDefault="00677ADB" w:rsidP="003E6C8E">
            <w:pPr>
              <w:tabs>
                <w:tab w:val="left" w:pos="1134"/>
              </w:tabs>
              <w:spacing w:line="240" w:lineRule="auto"/>
              <w:jc w:val="both"/>
              <w:rPr>
                <w:rFonts w:cs="Times New Roman"/>
                <w:sz w:val="22"/>
              </w:rPr>
            </w:pPr>
            <w:r w:rsidRPr="00FF116E">
              <w:rPr>
                <w:rFonts w:cs="Times New Roman"/>
                <w:sz w:val="22"/>
              </w:rPr>
              <w:t xml:space="preserve">2 darbo </w:t>
            </w:r>
            <w:r w:rsidR="003E6FE3" w:rsidRPr="00FF116E">
              <w:rPr>
                <w:rFonts w:cs="Times New Roman"/>
                <w:sz w:val="22"/>
              </w:rPr>
              <w:t>dien</w:t>
            </w:r>
            <w:r w:rsidR="003E6FE3">
              <w:rPr>
                <w:rFonts w:cs="Times New Roman"/>
                <w:sz w:val="22"/>
              </w:rPr>
              <w:t>ų</w:t>
            </w:r>
          </w:p>
        </w:tc>
        <w:tc>
          <w:tcPr>
            <w:tcW w:w="2764" w:type="pct"/>
            <w:shd w:val="clear" w:color="auto" w:fill="auto"/>
          </w:tcPr>
          <w:p w14:paraId="2167ABA8" w14:textId="77777777" w:rsidR="00677ADB" w:rsidRPr="00FF116E" w:rsidRDefault="00677ADB" w:rsidP="003E6C8E">
            <w:pPr>
              <w:tabs>
                <w:tab w:val="left" w:pos="1134"/>
              </w:tabs>
              <w:spacing w:line="240" w:lineRule="auto"/>
              <w:jc w:val="both"/>
              <w:rPr>
                <w:rFonts w:cs="Times New Roman"/>
                <w:sz w:val="22"/>
              </w:rPr>
            </w:pPr>
            <w:r w:rsidRPr="00FF116E">
              <w:rPr>
                <w:rFonts w:cs="Times New Roman"/>
                <w:sz w:val="22"/>
              </w:rPr>
              <w:t>15 darbo dienų</w:t>
            </w:r>
          </w:p>
        </w:tc>
      </w:tr>
    </w:tbl>
    <w:p w14:paraId="723F5372" w14:textId="321C1500" w:rsidR="00677ADB" w:rsidRPr="00FF116E" w:rsidRDefault="00677ADB" w:rsidP="00677ADB">
      <w:pPr>
        <w:numPr>
          <w:ilvl w:val="2"/>
          <w:numId w:val="3"/>
        </w:numPr>
        <w:tabs>
          <w:tab w:val="left" w:pos="1134"/>
        </w:tabs>
        <w:spacing w:after="0" w:line="240" w:lineRule="auto"/>
        <w:ind w:left="0" w:firstLine="567"/>
        <w:contextualSpacing/>
        <w:jc w:val="both"/>
        <w:rPr>
          <w:rFonts w:cs="Times New Roman"/>
          <w:sz w:val="22"/>
        </w:rPr>
      </w:pPr>
      <w:r w:rsidRPr="00FF116E">
        <w:rPr>
          <w:rFonts w:cs="Times New Roman"/>
          <w:sz w:val="22"/>
        </w:rPr>
        <w:t xml:space="preserve">į incidento pašalinimo laiką neįskaičiuojamas laikas, kai Tiekėjas negali vykdyti incidento šalinimo dėl ne nuo Tiekėjo priklausančių aplinkybių, pvz., Užsakovo atliekamų </w:t>
      </w:r>
      <w:r w:rsidR="00C23EC9" w:rsidRPr="00FF116E">
        <w:rPr>
          <w:rFonts w:cs="Times New Roman"/>
          <w:sz w:val="22"/>
        </w:rPr>
        <w:t>CPO IS</w:t>
      </w:r>
      <w:r w:rsidRPr="00FF116E">
        <w:rPr>
          <w:rFonts w:cs="Times New Roman"/>
          <w:sz w:val="22"/>
        </w:rPr>
        <w:t xml:space="preserve"> keitimo darbų, kitų tiekėjų teikiamų paslaugų. Apie tokias aplinkybes Tiekėjas turi informuoti Užsakovą;</w:t>
      </w:r>
    </w:p>
    <w:p w14:paraId="027123E5" w14:textId="77777777" w:rsidR="00677ADB" w:rsidRPr="00FF116E" w:rsidRDefault="00677ADB" w:rsidP="00677ADB">
      <w:pPr>
        <w:numPr>
          <w:ilvl w:val="2"/>
          <w:numId w:val="3"/>
        </w:numPr>
        <w:tabs>
          <w:tab w:val="left" w:pos="1134"/>
        </w:tabs>
        <w:spacing w:after="0" w:line="240" w:lineRule="auto"/>
        <w:ind w:left="0" w:firstLine="567"/>
        <w:contextualSpacing/>
        <w:jc w:val="both"/>
        <w:rPr>
          <w:rFonts w:cs="Times New Roman"/>
          <w:sz w:val="22"/>
        </w:rPr>
      </w:pPr>
      <w:r w:rsidRPr="00FF116E">
        <w:rPr>
          <w:rFonts w:cs="Times New Roman"/>
          <w:sz w:val="22"/>
        </w:rPr>
        <w:t>jeigu incidento neįmanoma pašalinti per nustatytą incidento pašalinimo laiką, Tiekėjas privalo apie tai informuoti Užsakovo už sutarties vykdymą atsakingą asmenį, pateikti ir suderinti su Užsakovu pagrįstą sutrikimų šalinimo planą ir naują, kiek įmanoma trumpesnį, incidento šalinimo terminą;</w:t>
      </w:r>
    </w:p>
    <w:p w14:paraId="497AB5D3" w14:textId="77777777" w:rsidR="00677ADB" w:rsidRPr="00FF116E" w:rsidRDefault="00677ADB" w:rsidP="00677ADB">
      <w:pPr>
        <w:numPr>
          <w:ilvl w:val="2"/>
          <w:numId w:val="3"/>
        </w:numPr>
        <w:tabs>
          <w:tab w:val="left" w:pos="1134"/>
        </w:tabs>
        <w:spacing w:after="0" w:line="240" w:lineRule="auto"/>
        <w:ind w:left="0" w:firstLine="567"/>
        <w:contextualSpacing/>
        <w:jc w:val="both"/>
        <w:rPr>
          <w:rFonts w:cs="Times New Roman"/>
          <w:sz w:val="22"/>
        </w:rPr>
      </w:pPr>
      <w:r w:rsidRPr="00FF116E">
        <w:rPr>
          <w:rFonts w:cs="Times New Roman"/>
          <w:sz w:val="22"/>
        </w:rPr>
        <w:t>problemų (kreipinių) sprendimas:</w:t>
      </w:r>
    </w:p>
    <w:p w14:paraId="039E2AE3" w14:textId="77777777" w:rsidR="00677ADB" w:rsidRPr="00FF116E" w:rsidRDefault="00677ADB" w:rsidP="00677ADB">
      <w:pPr>
        <w:numPr>
          <w:ilvl w:val="3"/>
          <w:numId w:val="3"/>
        </w:numPr>
        <w:tabs>
          <w:tab w:val="left" w:pos="1134"/>
        </w:tabs>
        <w:spacing w:after="0" w:line="240" w:lineRule="auto"/>
        <w:ind w:left="0" w:firstLine="567"/>
        <w:contextualSpacing/>
        <w:jc w:val="both"/>
        <w:rPr>
          <w:rFonts w:cs="Times New Roman"/>
          <w:sz w:val="22"/>
        </w:rPr>
      </w:pPr>
      <w:r w:rsidRPr="00FF116E">
        <w:rPr>
          <w:rFonts w:cs="Times New Roman"/>
          <w:sz w:val="22"/>
        </w:rPr>
        <w:t>Problema – situacija, kai negalima naudotis paslauga arba kai Užsakovas gauna informaciją, kad paslauga veikia netinkamai, tačiau priežastis yra nežinoma ir jai išsiaiškinti būtina išsami analizė;</w:t>
      </w:r>
    </w:p>
    <w:p w14:paraId="65DFF8AA" w14:textId="77777777" w:rsidR="00677ADB" w:rsidRPr="00FF116E" w:rsidRDefault="00677ADB" w:rsidP="00677ADB">
      <w:pPr>
        <w:numPr>
          <w:ilvl w:val="3"/>
          <w:numId w:val="3"/>
        </w:numPr>
        <w:tabs>
          <w:tab w:val="left" w:pos="1134"/>
        </w:tabs>
        <w:spacing w:after="0" w:line="240" w:lineRule="auto"/>
        <w:ind w:left="0" w:firstLine="567"/>
        <w:contextualSpacing/>
        <w:jc w:val="both"/>
        <w:rPr>
          <w:rFonts w:cs="Times New Roman"/>
          <w:sz w:val="22"/>
        </w:rPr>
      </w:pPr>
      <w:r w:rsidRPr="00FF116E">
        <w:rPr>
          <w:rFonts w:cs="Times New Roman"/>
          <w:sz w:val="22"/>
        </w:rPr>
        <w:t>problemos bus registruojamos ir aprašomos Tiekėjo paslaugų tarnyboje. Tiekėjas paskiria už problemos sprendimą atsakingą darbuotoją (toliau – Paskirtas darbuotojas), kuris per 3 (tris) darbo valandas turi susipažinti su problema ir susisiekti su Užsakovo už sutarties vykdymą atsakingu asmeniu;</w:t>
      </w:r>
    </w:p>
    <w:p w14:paraId="5C53866B" w14:textId="77777777" w:rsidR="00677ADB" w:rsidRPr="00FF116E" w:rsidRDefault="00677ADB" w:rsidP="00677ADB">
      <w:pPr>
        <w:numPr>
          <w:ilvl w:val="3"/>
          <w:numId w:val="3"/>
        </w:numPr>
        <w:tabs>
          <w:tab w:val="left" w:pos="1134"/>
        </w:tabs>
        <w:spacing w:after="0" w:line="240" w:lineRule="auto"/>
        <w:ind w:left="0" w:firstLine="567"/>
        <w:contextualSpacing/>
        <w:jc w:val="both"/>
        <w:rPr>
          <w:rFonts w:cs="Times New Roman"/>
          <w:sz w:val="22"/>
        </w:rPr>
      </w:pPr>
      <w:r w:rsidRPr="00FF116E">
        <w:rPr>
          <w:rFonts w:cs="Times New Roman"/>
          <w:sz w:val="22"/>
        </w:rPr>
        <w:lastRenderedPageBreak/>
        <w:t>jei Tiekėjo Paskirtam darbuotojui problemos priežastys aiškios, problema sprendžiama. Jei priežasčių nustatymui trūksta informacijos, Tiekėjo Paskirtas darbuotojas ir Užsakovo už sutarties vykdymą atsakingas asmuo bendradarbiauja siekdami gauti problemos sprendimui reikalingą informaciją ir spręsti problemą;</w:t>
      </w:r>
    </w:p>
    <w:p w14:paraId="0B58AFF5" w14:textId="77777777" w:rsidR="00677ADB" w:rsidRPr="00FF116E" w:rsidRDefault="00677ADB" w:rsidP="00677ADB">
      <w:pPr>
        <w:numPr>
          <w:ilvl w:val="3"/>
          <w:numId w:val="3"/>
        </w:numPr>
        <w:tabs>
          <w:tab w:val="left" w:pos="1134"/>
        </w:tabs>
        <w:spacing w:after="0" w:line="240" w:lineRule="auto"/>
        <w:ind w:left="0" w:firstLine="567"/>
        <w:contextualSpacing/>
        <w:jc w:val="both"/>
        <w:rPr>
          <w:rFonts w:cs="Times New Roman"/>
          <w:sz w:val="22"/>
        </w:rPr>
      </w:pPr>
      <w:r w:rsidRPr="00FF116E">
        <w:rPr>
          <w:rFonts w:cs="Times New Roman"/>
          <w:sz w:val="22"/>
        </w:rPr>
        <w:t>Problema laikoma išspręsta, kai:</w:t>
      </w:r>
    </w:p>
    <w:p w14:paraId="646311DC" w14:textId="4DDBB0D0" w:rsidR="00677ADB" w:rsidRPr="00FF116E" w:rsidRDefault="00650E49" w:rsidP="00677ADB">
      <w:pPr>
        <w:numPr>
          <w:ilvl w:val="4"/>
          <w:numId w:val="3"/>
        </w:numPr>
        <w:tabs>
          <w:tab w:val="left" w:pos="1134"/>
          <w:tab w:val="left" w:pos="1560"/>
        </w:tabs>
        <w:spacing w:after="0" w:line="240" w:lineRule="auto"/>
        <w:ind w:left="1701" w:hanging="1134"/>
        <w:contextualSpacing/>
        <w:jc w:val="both"/>
        <w:rPr>
          <w:rFonts w:cs="Times New Roman"/>
          <w:sz w:val="22"/>
        </w:rPr>
      </w:pPr>
      <w:r>
        <w:rPr>
          <w:rFonts w:cs="Times New Roman"/>
          <w:sz w:val="22"/>
        </w:rPr>
        <w:t>i</w:t>
      </w:r>
      <w:r w:rsidRPr="00FF116E">
        <w:rPr>
          <w:rFonts w:cs="Times New Roman"/>
          <w:sz w:val="22"/>
        </w:rPr>
        <w:t>šsiaiškinama</w:t>
      </w:r>
      <w:r w:rsidR="00677ADB" w:rsidRPr="00FF116E">
        <w:rPr>
          <w:rFonts w:cs="Times New Roman"/>
          <w:sz w:val="22"/>
        </w:rPr>
        <w:t xml:space="preserve">, kad paslauga veikia tinkamai; </w:t>
      </w:r>
    </w:p>
    <w:p w14:paraId="47B1062E" w14:textId="77777777" w:rsidR="00677ADB" w:rsidRPr="00FF116E" w:rsidRDefault="00677ADB" w:rsidP="00677ADB">
      <w:pPr>
        <w:numPr>
          <w:ilvl w:val="4"/>
          <w:numId w:val="3"/>
        </w:numPr>
        <w:tabs>
          <w:tab w:val="left" w:pos="1134"/>
          <w:tab w:val="left" w:pos="1560"/>
        </w:tabs>
        <w:spacing w:after="0" w:line="240" w:lineRule="auto"/>
        <w:ind w:left="1701" w:hanging="1134"/>
        <w:contextualSpacing/>
        <w:jc w:val="both"/>
        <w:rPr>
          <w:rFonts w:cs="Times New Roman"/>
          <w:sz w:val="22"/>
        </w:rPr>
      </w:pPr>
      <w:r w:rsidRPr="00FF116E">
        <w:rPr>
          <w:rFonts w:cs="Times New Roman"/>
          <w:sz w:val="22"/>
        </w:rPr>
        <w:t>Užsakovo darbuotojui ar klientui suteikiama konsultacija;</w:t>
      </w:r>
    </w:p>
    <w:p w14:paraId="6D46E3B5" w14:textId="77777777" w:rsidR="00677ADB" w:rsidRPr="00FF116E" w:rsidRDefault="00677ADB" w:rsidP="00677ADB">
      <w:pPr>
        <w:numPr>
          <w:ilvl w:val="4"/>
          <w:numId w:val="3"/>
        </w:numPr>
        <w:tabs>
          <w:tab w:val="left" w:pos="1134"/>
          <w:tab w:val="left" w:pos="1560"/>
        </w:tabs>
        <w:spacing w:after="0" w:line="240" w:lineRule="auto"/>
        <w:ind w:left="1701" w:hanging="1134"/>
        <w:contextualSpacing/>
        <w:jc w:val="both"/>
        <w:rPr>
          <w:rFonts w:cs="Times New Roman"/>
          <w:sz w:val="22"/>
        </w:rPr>
      </w:pPr>
      <w:r w:rsidRPr="00FF116E">
        <w:rPr>
          <w:rFonts w:cs="Times New Roman"/>
          <w:sz w:val="22"/>
        </w:rPr>
        <w:t>problema perkvalifikuojama į incidentą.</w:t>
      </w:r>
    </w:p>
    <w:p w14:paraId="68E6917B" w14:textId="77777777" w:rsidR="00677ADB" w:rsidRPr="00FF116E" w:rsidRDefault="00677ADB" w:rsidP="00677ADB">
      <w:pPr>
        <w:spacing w:line="240" w:lineRule="auto"/>
        <w:jc w:val="center"/>
        <w:rPr>
          <w:rFonts w:cs="Times New Roman"/>
          <w:sz w:val="22"/>
        </w:rPr>
      </w:pPr>
      <w:r w:rsidRPr="00FF116E">
        <w:rPr>
          <w:rFonts w:cs="Times New Roman"/>
          <w:sz w:val="22"/>
        </w:rPr>
        <w:t>____________________</w:t>
      </w:r>
    </w:p>
    <w:p w14:paraId="66E4D22A" w14:textId="77777777" w:rsidR="00677ADB" w:rsidRPr="00FF116E" w:rsidRDefault="00677ADB">
      <w:pPr>
        <w:rPr>
          <w:rFonts w:cs="Times New Roman"/>
          <w:sz w:val="22"/>
        </w:rPr>
      </w:pPr>
    </w:p>
    <w:sectPr w:rsidR="00677ADB" w:rsidRPr="00FF116E" w:rsidSect="008747AE">
      <w:headerReference w:type="default" r:id="rId7"/>
      <w:headerReference w:type="first" r:id="rId8"/>
      <w:pgSz w:w="11906" w:h="16838" w:code="9"/>
      <w:pgMar w:top="567" w:right="707" w:bottom="568"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74890" w14:textId="77777777" w:rsidR="002E485F" w:rsidRDefault="002E485F">
      <w:pPr>
        <w:spacing w:after="0" w:line="240" w:lineRule="auto"/>
      </w:pPr>
      <w:r>
        <w:separator/>
      </w:r>
    </w:p>
  </w:endnote>
  <w:endnote w:type="continuationSeparator" w:id="0">
    <w:p w14:paraId="38F87EDC" w14:textId="77777777" w:rsidR="002E485F" w:rsidRDefault="002E4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YInterstate Light">
    <w:altName w:val="Calibri"/>
    <w:panose1 w:val="00000000000000000000"/>
    <w:charset w:val="BA"/>
    <w:family w:val="auto"/>
    <w:notTrueType/>
    <w:pitch w:val="variable"/>
    <w:sig w:usb0="00000001" w:usb1="00000000" w:usb2="00000000" w:usb3="00000000" w:csb0="00000081" w:csb1="00000000"/>
  </w:font>
  <w:font w:name="SegoeUI">
    <w:altName w:val="Segoe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B4BEA" w14:textId="77777777" w:rsidR="002E485F" w:rsidRDefault="002E485F">
      <w:pPr>
        <w:spacing w:after="0" w:line="240" w:lineRule="auto"/>
      </w:pPr>
      <w:r>
        <w:separator/>
      </w:r>
    </w:p>
  </w:footnote>
  <w:footnote w:type="continuationSeparator" w:id="0">
    <w:p w14:paraId="091F4091" w14:textId="77777777" w:rsidR="002E485F" w:rsidRDefault="002E4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1581960"/>
      <w:docPartObj>
        <w:docPartGallery w:val="Page Numbers (Top of Page)"/>
        <w:docPartUnique/>
      </w:docPartObj>
    </w:sdtPr>
    <w:sdtEndPr>
      <w:rPr>
        <w:rFonts w:ascii="Times New Roman" w:hAnsi="Times New Roman"/>
      </w:rPr>
    </w:sdtEndPr>
    <w:sdtContent>
      <w:p w14:paraId="70680A6D" w14:textId="77777777" w:rsidR="002B1F63" w:rsidRPr="009B3CBC" w:rsidRDefault="001E355E">
        <w:pPr>
          <w:pStyle w:val="Antrats"/>
          <w:jc w:val="center"/>
          <w:rPr>
            <w:rFonts w:ascii="Times New Roman" w:hAnsi="Times New Roman"/>
          </w:rPr>
        </w:pPr>
        <w:r w:rsidRPr="009B3CBC">
          <w:rPr>
            <w:rFonts w:ascii="Times New Roman" w:hAnsi="Times New Roman"/>
          </w:rPr>
          <w:fldChar w:fldCharType="begin"/>
        </w:r>
        <w:r w:rsidRPr="009B3CBC">
          <w:rPr>
            <w:rFonts w:ascii="Times New Roman" w:hAnsi="Times New Roman"/>
          </w:rPr>
          <w:instrText>PAGE   \* MERGEFORMAT</w:instrText>
        </w:r>
        <w:r w:rsidRPr="009B3CBC">
          <w:rPr>
            <w:rFonts w:ascii="Times New Roman" w:hAnsi="Times New Roman"/>
          </w:rPr>
          <w:fldChar w:fldCharType="separate"/>
        </w:r>
        <w:r>
          <w:rPr>
            <w:rFonts w:ascii="Times New Roman" w:hAnsi="Times New Roman"/>
            <w:noProof/>
          </w:rPr>
          <w:t>29</w:t>
        </w:r>
        <w:r w:rsidRPr="009B3CB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748E6" w14:textId="0BD734F6" w:rsidR="003A0AE3" w:rsidRDefault="003A0AE3" w:rsidP="003A0AE3">
    <w:pPr>
      <w:pStyle w:val="Antrats"/>
      <w:jc w:val="right"/>
    </w:pPr>
    <w:r w:rsidRPr="003A0AE3">
      <w:t>Specialiųjų 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03044E"/>
    <w:multiLevelType w:val="hybridMultilevel"/>
    <w:tmpl w:val="5F8E2E28"/>
    <w:lvl w:ilvl="0" w:tplc="4ECC5E20">
      <w:start w:val="1"/>
      <w:numFmt w:val="decimal"/>
      <w:pStyle w:val="ScrollListNumber"/>
      <w:lvlText w:val="%1."/>
      <w:lvlJc w:val="left"/>
      <w:pPr>
        <w:ind w:left="833" w:hanging="360"/>
      </w:pPr>
    </w:lvl>
    <w:lvl w:ilvl="1" w:tplc="48229E0C">
      <w:start w:val="1"/>
      <w:numFmt w:val="lowerLetter"/>
      <w:lvlText w:val="%2."/>
      <w:lvlJc w:val="left"/>
      <w:pPr>
        <w:ind w:left="1553" w:hanging="360"/>
      </w:pPr>
    </w:lvl>
    <w:lvl w:ilvl="2" w:tplc="AEEC37CE" w:tentative="1">
      <w:start w:val="1"/>
      <w:numFmt w:val="lowerRoman"/>
      <w:lvlText w:val="%3."/>
      <w:lvlJc w:val="right"/>
      <w:pPr>
        <w:ind w:left="2273" w:hanging="180"/>
      </w:pPr>
    </w:lvl>
    <w:lvl w:ilvl="3" w:tplc="4A6A2F56" w:tentative="1">
      <w:start w:val="1"/>
      <w:numFmt w:val="decimal"/>
      <w:lvlText w:val="%4."/>
      <w:lvlJc w:val="left"/>
      <w:pPr>
        <w:ind w:left="2993" w:hanging="360"/>
      </w:pPr>
    </w:lvl>
    <w:lvl w:ilvl="4" w:tplc="50EABAAA" w:tentative="1">
      <w:start w:val="1"/>
      <w:numFmt w:val="lowerLetter"/>
      <w:lvlText w:val="%5."/>
      <w:lvlJc w:val="left"/>
      <w:pPr>
        <w:ind w:left="3713" w:hanging="360"/>
      </w:pPr>
    </w:lvl>
    <w:lvl w:ilvl="5" w:tplc="8428632C" w:tentative="1">
      <w:start w:val="1"/>
      <w:numFmt w:val="lowerRoman"/>
      <w:lvlText w:val="%6."/>
      <w:lvlJc w:val="right"/>
      <w:pPr>
        <w:ind w:left="4433" w:hanging="180"/>
      </w:pPr>
    </w:lvl>
    <w:lvl w:ilvl="6" w:tplc="1B5E4498" w:tentative="1">
      <w:start w:val="1"/>
      <w:numFmt w:val="decimal"/>
      <w:lvlText w:val="%7."/>
      <w:lvlJc w:val="left"/>
      <w:pPr>
        <w:ind w:left="5153" w:hanging="360"/>
      </w:pPr>
    </w:lvl>
    <w:lvl w:ilvl="7" w:tplc="0ABC0EB2" w:tentative="1">
      <w:start w:val="1"/>
      <w:numFmt w:val="lowerLetter"/>
      <w:lvlText w:val="%8."/>
      <w:lvlJc w:val="left"/>
      <w:pPr>
        <w:ind w:left="5873" w:hanging="360"/>
      </w:pPr>
    </w:lvl>
    <w:lvl w:ilvl="8" w:tplc="1E585802" w:tentative="1">
      <w:start w:val="1"/>
      <w:numFmt w:val="lowerRoman"/>
      <w:lvlText w:val="%9."/>
      <w:lvlJc w:val="right"/>
      <w:pPr>
        <w:ind w:left="6593" w:hanging="180"/>
      </w:pPr>
    </w:lvl>
  </w:abstractNum>
  <w:abstractNum w:abstractNumId="1" w15:restartNumberingAfterBreak="0">
    <w:nsid w:val="3D2F0088"/>
    <w:multiLevelType w:val="multilevel"/>
    <w:tmpl w:val="90A69FDE"/>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7A9164AD"/>
    <w:multiLevelType w:val="multilevel"/>
    <w:tmpl w:val="180E3436"/>
    <w:lvl w:ilvl="0">
      <w:start w:val="1"/>
      <w:numFmt w:val="upperRoman"/>
      <w:lvlText w:val="%1."/>
      <w:lvlJc w:val="left"/>
      <w:pPr>
        <w:ind w:left="777" w:hanging="720"/>
      </w:pPr>
      <w:rPr>
        <w:rFonts w:hint="default"/>
      </w:rPr>
    </w:lvl>
    <w:lvl w:ilvl="1">
      <w:start w:val="1"/>
      <w:numFmt w:val="decimal"/>
      <w:isLgl/>
      <w:lvlText w:val="%1.%2."/>
      <w:lvlJc w:val="left"/>
      <w:pPr>
        <w:ind w:left="3989" w:hanging="444"/>
      </w:pPr>
      <w:rPr>
        <w:rFonts w:hint="default"/>
        <w:b w:val="0"/>
        <w:bCs/>
        <w:strike w:val="0"/>
      </w:rPr>
    </w:lvl>
    <w:lvl w:ilvl="2">
      <w:start w:val="1"/>
      <w:numFmt w:val="decimal"/>
      <w:isLgl/>
      <w:lvlText w:val="%1.%2.%3."/>
      <w:lvlJc w:val="left"/>
      <w:pPr>
        <w:ind w:left="2700" w:hanging="720"/>
      </w:pPr>
      <w:rPr>
        <w:rFonts w:hint="default"/>
        <w:sz w:val="22"/>
        <w:szCs w:val="22"/>
      </w:rPr>
    </w:lvl>
    <w:lvl w:ilvl="3">
      <w:start w:val="1"/>
      <w:numFmt w:val="decimal"/>
      <w:isLgl/>
      <w:lvlText w:val="%1.%2.%3.%4."/>
      <w:lvlJc w:val="left"/>
      <w:pPr>
        <w:ind w:left="2937" w:hanging="720"/>
      </w:pPr>
      <w:rPr>
        <w:rFonts w:hint="default"/>
      </w:rPr>
    </w:lvl>
    <w:lvl w:ilvl="4">
      <w:start w:val="1"/>
      <w:numFmt w:val="decimal"/>
      <w:isLgl/>
      <w:lvlText w:val="%1.%2.%3.%4.%5."/>
      <w:lvlJc w:val="left"/>
      <w:pPr>
        <w:ind w:left="4017" w:hanging="1080"/>
      </w:pPr>
      <w:rPr>
        <w:rFonts w:hint="default"/>
      </w:rPr>
    </w:lvl>
    <w:lvl w:ilvl="5">
      <w:start w:val="1"/>
      <w:numFmt w:val="decimal"/>
      <w:isLgl/>
      <w:lvlText w:val="%1.%2.%3.%4.%5.%6."/>
      <w:lvlJc w:val="left"/>
      <w:pPr>
        <w:ind w:left="4737" w:hanging="1080"/>
      </w:pPr>
      <w:rPr>
        <w:rFonts w:hint="default"/>
      </w:rPr>
    </w:lvl>
    <w:lvl w:ilvl="6">
      <w:start w:val="1"/>
      <w:numFmt w:val="decimal"/>
      <w:isLgl/>
      <w:lvlText w:val="%1.%2.%3.%4.%5.%6.%7."/>
      <w:lvlJc w:val="left"/>
      <w:pPr>
        <w:ind w:left="5817" w:hanging="1440"/>
      </w:pPr>
      <w:rPr>
        <w:rFonts w:hint="default"/>
      </w:rPr>
    </w:lvl>
    <w:lvl w:ilvl="7">
      <w:start w:val="1"/>
      <w:numFmt w:val="decimal"/>
      <w:isLgl/>
      <w:lvlText w:val="%1.%2.%3.%4.%5.%6.%7.%8."/>
      <w:lvlJc w:val="left"/>
      <w:pPr>
        <w:ind w:left="6537" w:hanging="1440"/>
      </w:pPr>
      <w:rPr>
        <w:rFonts w:hint="default"/>
      </w:rPr>
    </w:lvl>
    <w:lvl w:ilvl="8">
      <w:start w:val="1"/>
      <w:numFmt w:val="decimal"/>
      <w:isLgl/>
      <w:lvlText w:val="%1.%2.%3.%4.%5.%6.%7.%8.%9."/>
      <w:lvlJc w:val="left"/>
      <w:pPr>
        <w:ind w:left="7617" w:hanging="1800"/>
      </w:pPr>
      <w:rPr>
        <w:rFonts w:hint="default"/>
      </w:rPr>
    </w:lvl>
  </w:abstractNum>
  <w:num w:numId="1" w16cid:durableId="1399815589">
    <w:abstractNumId w:val="0"/>
  </w:num>
  <w:num w:numId="2" w16cid:durableId="1682773947">
    <w:abstractNumId w:val="2"/>
  </w:num>
  <w:num w:numId="3" w16cid:durableId="508912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ADB"/>
    <w:rsid w:val="00004659"/>
    <w:rsid w:val="00013486"/>
    <w:rsid w:val="000137CD"/>
    <w:rsid w:val="00031D8E"/>
    <w:rsid w:val="0004016C"/>
    <w:rsid w:val="00074E79"/>
    <w:rsid w:val="0008705F"/>
    <w:rsid w:val="00091841"/>
    <w:rsid w:val="00091B57"/>
    <w:rsid w:val="000947FB"/>
    <w:rsid w:val="00095A60"/>
    <w:rsid w:val="000A0502"/>
    <w:rsid w:val="000B3C5E"/>
    <w:rsid w:val="000B4BD1"/>
    <w:rsid w:val="000B771F"/>
    <w:rsid w:val="000C184C"/>
    <w:rsid w:val="000D4485"/>
    <w:rsid w:val="000D6446"/>
    <w:rsid w:val="000E317B"/>
    <w:rsid w:val="000E7455"/>
    <w:rsid w:val="00102C56"/>
    <w:rsid w:val="001055DB"/>
    <w:rsid w:val="001059C9"/>
    <w:rsid w:val="00124E16"/>
    <w:rsid w:val="0013404E"/>
    <w:rsid w:val="001353D0"/>
    <w:rsid w:val="0014393E"/>
    <w:rsid w:val="00153FAD"/>
    <w:rsid w:val="00162E82"/>
    <w:rsid w:val="001650B8"/>
    <w:rsid w:val="001659EA"/>
    <w:rsid w:val="001737C0"/>
    <w:rsid w:val="001940EA"/>
    <w:rsid w:val="001A0A5C"/>
    <w:rsid w:val="001C0D4E"/>
    <w:rsid w:val="001C510F"/>
    <w:rsid w:val="001C7963"/>
    <w:rsid w:val="001D13CC"/>
    <w:rsid w:val="001E355E"/>
    <w:rsid w:val="002175F3"/>
    <w:rsid w:val="0022106C"/>
    <w:rsid w:val="00222A02"/>
    <w:rsid w:val="0023176B"/>
    <w:rsid w:val="00242AE2"/>
    <w:rsid w:val="00252720"/>
    <w:rsid w:val="00263DBC"/>
    <w:rsid w:val="002735B1"/>
    <w:rsid w:val="00275103"/>
    <w:rsid w:val="002A6CB8"/>
    <w:rsid w:val="002B1F63"/>
    <w:rsid w:val="002C049B"/>
    <w:rsid w:val="002C45A6"/>
    <w:rsid w:val="002C5FE7"/>
    <w:rsid w:val="002C74E9"/>
    <w:rsid w:val="002E485F"/>
    <w:rsid w:val="002E4EED"/>
    <w:rsid w:val="002F1B44"/>
    <w:rsid w:val="002F3F45"/>
    <w:rsid w:val="002F7271"/>
    <w:rsid w:val="00314842"/>
    <w:rsid w:val="00321AF6"/>
    <w:rsid w:val="00324E22"/>
    <w:rsid w:val="00330ADB"/>
    <w:rsid w:val="00342868"/>
    <w:rsid w:val="00360222"/>
    <w:rsid w:val="0036049E"/>
    <w:rsid w:val="00362B8C"/>
    <w:rsid w:val="0036306C"/>
    <w:rsid w:val="003658CE"/>
    <w:rsid w:val="00370BCC"/>
    <w:rsid w:val="00382A7B"/>
    <w:rsid w:val="003901D9"/>
    <w:rsid w:val="003A0AE3"/>
    <w:rsid w:val="003A3F94"/>
    <w:rsid w:val="003B0D70"/>
    <w:rsid w:val="003D18E7"/>
    <w:rsid w:val="003D5470"/>
    <w:rsid w:val="003E6FE3"/>
    <w:rsid w:val="003E7FF4"/>
    <w:rsid w:val="003F3CB1"/>
    <w:rsid w:val="00407788"/>
    <w:rsid w:val="004130B0"/>
    <w:rsid w:val="00447696"/>
    <w:rsid w:val="00466EC7"/>
    <w:rsid w:val="00472DD5"/>
    <w:rsid w:val="00495C3D"/>
    <w:rsid w:val="004B304C"/>
    <w:rsid w:val="004C213B"/>
    <w:rsid w:val="004F0E00"/>
    <w:rsid w:val="004F1EB3"/>
    <w:rsid w:val="004F5626"/>
    <w:rsid w:val="00511315"/>
    <w:rsid w:val="00521C99"/>
    <w:rsid w:val="00522CBB"/>
    <w:rsid w:val="00526399"/>
    <w:rsid w:val="005276BD"/>
    <w:rsid w:val="00537274"/>
    <w:rsid w:val="00547D80"/>
    <w:rsid w:val="00557B88"/>
    <w:rsid w:val="005617DF"/>
    <w:rsid w:val="00580577"/>
    <w:rsid w:val="005815FD"/>
    <w:rsid w:val="005970C6"/>
    <w:rsid w:val="005A3305"/>
    <w:rsid w:val="005B03FD"/>
    <w:rsid w:val="005C5AB1"/>
    <w:rsid w:val="005C71E9"/>
    <w:rsid w:val="005D4A7C"/>
    <w:rsid w:val="005D69CC"/>
    <w:rsid w:val="00650E49"/>
    <w:rsid w:val="00654B04"/>
    <w:rsid w:val="00656D40"/>
    <w:rsid w:val="00661CBE"/>
    <w:rsid w:val="00670EEE"/>
    <w:rsid w:val="00672C4C"/>
    <w:rsid w:val="00672C75"/>
    <w:rsid w:val="00677AAA"/>
    <w:rsid w:val="00677ADB"/>
    <w:rsid w:val="00687876"/>
    <w:rsid w:val="00694506"/>
    <w:rsid w:val="006A2578"/>
    <w:rsid w:val="006B1602"/>
    <w:rsid w:val="006D568E"/>
    <w:rsid w:val="006E0995"/>
    <w:rsid w:val="006F48A8"/>
    <w:rsid w:val="00701AF3"/>
    <w:rsid w:val="0070546E"/>
    <w:rsid w:val="0071085D"/>
    <w:rsid w:val="00711CA6"/>
    <w:rsid w:val="00712779"/>
    <w:rsid w:val="00714945"/>
    <w:rsid w:val="00734CEA"/>
    <w:rsid w:val="007434F2"/>
    <w:rsid w:val="0075491A"/>
    <w:rsid w:val="00762319"/>
    <w:rsid w:val="007810BA"/>
    <w:rsid w:val="00797DE4"/>
    <w:rsid w:val="007A1F40"/>
    <w:rsid w:val="007A2D73"/>
    <w:rsid w:val="007B3E6C"/>
    <w:rsid w:val="007C75EF"/>
    <w:rsid w:val="007C77F1"/>
    <w:rsid w:val="007D368B"/>
    <w:rsid w:val="007D36D0"/>
    <w:rsid w:val="00802773"/>
    <w:rsid w:val="00804E69"/>
    <w:rsid w:val="00806AE2"/>
    <w:rsid w:val="00812EF6"/>
    <w:rsid w:val="00815DB7"/>
    <w:rsid w:val="008224E2"/>
    <w:rsid w:val="00835DFA"/>
    <w:rsid w:val="0085767E"/>
    <w:rsid w:val="008606EA"/>
    <w:rsid w:val="00875ADC"/>
    <w:rsid w:val="00882D67"/>
    <w:rsid w:val="00890E75"/>
    <w:rsid w:val="008933A5"/>
    <w:rsid w:val="00893C46"/>
    <w:rsid w:val="008A0509"/>
    <w:rsid w:val="008A1AAA"/>
    <w:rsid w:val="008A3097"/>
    <w:rsid w:val="008A6D9E"/>
    <w:rsid w:val="008B06B5"/>
    <w:rsid w:val="008B4D35"/>
    <w:rsid w:val="008D3D1B"/>
    <w:rsid w:val="008D576F"/>
    <w:rsid w:val="00903178"/>
    <w:rsid w:val="00933CCA"/>
    <w:rsid w:val="009354C8"/>
    <w:rsid w:val="00943485"/>
    <w:rsid w:val="009459E1"/>
    <w:rsid w:val="00946370"/>
    <w:rsid w:val="009527C1"/>
    <w:rsid w:val="00957B8A"/>
    <w:rsid w:val="00964E11"/>
    <w:rsid w:val="009675FF"/>
    <w:rsid w:val="00990F37"/>
    <w:rsid w:val="009A1040"/>
    <w:rsid w:val="009B347F"/>
    <w:rsid w:val="009B51C0"/>
    <w:rsid w:val="009B5C8F"/>
    <w:rsid w:val="009D10EA"/>
    <w:rsid w:val="009E6350"/>
    <w:rsid w:val="009F424A"/>
    <w:rsid w:val="009F7C78"/>
    <w:rsid w:val="00A07D82"/>
    <w:rsid w:val="00A1630D"/>
    <w:rsid w:val="00A3109E"/>
    <w:rsid w:val="00A365B4"/>
    <w:rsid w:val="00A37BAA"/>
    <w:rsid w:val="00A46B64"/>
    <w:rsid w:val="00A47D09"/>
    <w:rsid w:val="00A47EAA"/>
    <w:rsid w:val="00A653AC"/>
    <w:rsid w:val="00A66354"/>
    <w:rsid w:val="00A74B67"/>
    <w:rsid w:val="00A8333B"/>
    <w:rsid w:val="00A837BC"/>
    <w:rsid w:val="00AA016C"/>
    <w:rsid w:val="00AB23C1"/>
    <w:rsid w:val="00AC02DF"/>
    <w:rsid w:val="00AC115C"/>
    <w:rsid w:val="00AC53BA"/>
    <w:rsid w:val="00AD0B3E"/>
    <w:rsid w:val="00AD454D"/>
    <w:rsid w:val="00AD67E2"/>
    <w:rsid w:val="00AE1D86"/>
    <w:rsid w:val="00AE65E9"/>
    <w:rsid w:val="00AF51A1"/>
    <w:rsid w:val="00AF5DE1"/>
    <w:rsid w:val="00B076D9"/>
    <w:rsid w:val="00B16D4F"/>
    <w:rsid w:val="00B3301E"/>
    <w:rsid w:val="00B35A01"/>
    <w:rsid w:val="00B37DD6"/>
    <w:rsid w:val="00B53245"/>
    <w:rsid w:val="00B57F57"/>
    <w:rsid w:val="00B67CA1"/>
    <w:rsid w:val="00B72516"/>
    <w:rsid w:val="00B83A32"/>
    <w:rsid w:val="00B8729B"/>
    <w:rsid w:val="00B91BD6"/>
    <w:rsid w:val="00BB31FD"/>
    <w:rsid w:val="00BC26B9"/>
    <w:rsid w:val="00BC4433"/>
    <w:rsid w:val="00BD0103"/>
    <w:rsid w:val="00BD4460"/>
    <w:rsid w:val="00BE3038"/>
    <w:rsid w:val="00BF210D"/>
    <w:rsid w:val="00C00B20"/>
    <w:rsid w:val="00C237C2"/>
    <w:rsid w:val="00C23EC9"/>
    <w:rsid w:val="00C34073"/>
    <w:rsid w:val="00C34F4E"/>
    <w:rsid w:val="00C35D2B"/>
    <w:rsid w:val="00C57E12"/>
    <w:rsid w:val="00C67BE8"/>
    <w:rsid w:val="00C76542"/>
    <w:rsid w:val="00C818F6"/>
    <w:rsid w:val="00C85DC5"/>
    <w:rsid w:val="00CD1794"/>
    <w:rsid w:val="00CD59C5"/>
    <w:rsid w:val="00CF48BA"/>
    <w:rsid w:val="00D0539E"/>
    <w:rsid w:val="00D05976"/>
    <w:rsid w:val="00D33285"/>
    <w:rsid w:val="00D371F0"/>
    <w:rsid w:val="00D403DB"/>
    <w:rsid w:val="00D76B8B"/>
    <w:rsid w:val="00D848A0"/>
    <w:rsid w:val="00DB6367"/>
    <w:rsid w:val="00DD4F0F"/>
    <w:rsid w:val="00DE231C"/>
    <w:rsid w:val="00DE4747"/>
    <w:rsid w:val="00DE4AE8"/>
    <w:rsid w:val="00DF058F"/>
    <w:rsid w:val="00E00737"/>
    <w:rsid w:val="00E02DB4"/>
    <w:rsid w:val="00E137E9"/>
    <w:rsid w:val="00E13C09"/>
    <w:rsid w:val="00E342D3"/>
    <w:rsid w:val="00E735AF"/>
    <w:rsid w:val="00E73ECD"/>
    <w:rsid w:val="00E8465E"/>
    <w:rsid w:val="00E906CF"/>
    <w:rsid w:val="00E92469"/>
    <w:rsid w:val="00E93E47"/>
    <w:rsid w:val="00EA2D4E"/>
    <w:rsid w:val="00EB5B4B"/>
    <w:rsid w:val="00EC7D61"/>
    <w:rsid w:val="00ED43DB"/>
    <w:rsid w:val="00ED5AED"/>
    <w:rsid w:val="00ED65F1"/>
    <w:rsid w:val="00EE0CB7"/>
    <w:rsid w:val="00EF712F"/>
    <w:rsid w:val="00F0058D"/>
    <w:rsid w:val="00F02F28"/>
    <w:rsid w:val="00F110B3"/>
    <w:rsid w:val="00F174CA"/>
    <w:rsid w:val="00F32579"/>
    <w:rsid w:val="00F6768F"/>
    <w:rsid w:val="00F702C5"/>
    <w:rsid w:val="00F76CF7"/>
    <w:rsid w:val="00F87B56"/>
    <w:rsid w:val="00FD6076"/>
    <w:rsid w:val="00FD69B3"/>
    <w:rsid w:val="00FE38AA"/>
    <w:rsid w:val="00FE7D69"/>
    <w:rsid w:val="00FF116E"/>
    <w:rsid w:val="00FF11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F0A26"/>
  <w15:chartTrackingRefBased/>
  <w15:docId w15:val="{0891DF4E-4013-46C4-AB02-42E262EF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7ADB"/>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List Paragraph21,Lentele,Table of contents numbered,List Paragraph111,List not in Table,punktai,List Paragraph22,lp1,Paragraph"/>
    <w:basedOn w:val="prastasis"/>
    <w:link w:val="SraopastraipaDiagrama"/>
    <w:uiPriority w:val="34"/>
    <w:qFormat/>
    <w:rsid w:val="00677ADB"/>
    <w:pPr>
      <w:ind w:left="720"/>
      <w:contextualSpacing/>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List Paragraph21 Diagrama,Lentele Diagrama,lp1 Diagrama"/>
    <w:link w:val="Sraopastraipa"/>
    <w:uiPriority w:val="34"/>
    <w:locked/>
    <w:rsid w:val="00677ADB"/>
    <w:rPr>
      <w:rFonts w:ascii="Times New Roman" w:hAnsi="Times New Roman"/>
      <w:sz w:val="24"/>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En-tête-1,En-tête-2,hd,Header 2"/>
    <w:basedOn w:val="prastasis"/>
    <w:link w:val="AntratsDiagrama"/>
    <w:uiPriority w:val="99"/>
    <w:unhideWhenUsed/>
    <w:rsid w:val="00677ADB"/>
    <w:pPr>
      <w:tabs>
        <w:tab w:val="center" w:pos="4819"/>
        <w:tab w:val="right" w:pos="9638"/>
      </w:tabs>
      <w:spacing w:after="0" w:line="240" w:lineRule="auto"/>
    </w:pPr>
    <w:rPr>
      <w:rFonts w:ascii="EYInterstate Light" w:eastAsia="Times New Roman" w:hAnsi="EYInterstate Light" w:cs="Times New Roman"/>
      <w:sz w:val="22"/>
      <w:szCs w:val="24"/>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677ADB"/>
    <w:rPr>
      <w:rFonts w:ascii="EYInterstate Light" w:eastAsia="Times New Roman" w:hAnsi="EYInterstate Light" w:cs="Times New Roman"/>
      <w:szCs w:val="24"/>
    </w:rPr>
  </w:style>
  <w:style w:type="paragraph" w:customStyle="1" w:styleId="ScrollListNumber">
    <w:name w:val="Scroll List Number"/>
    <w:basedOn w:val="Sraopastraipa"/>
    <w:link w:val="ScrollListNumberChar"/>
    <w:qFormat/>
    <w:rsid w:val="00677ADB"/>
    <w:pPr>
      <w:numPr>
        <w:numId w:val="1"/>
      </w:numPr>
      <w:spacing w:before="120" w:after="120" w:line="259" w:lineRule="auto"/>
      <w:ind w:left="470" w:right="57" w:hanging="357"/>
    </w:pPr>
    <w:rPr>
      <w:rFonts w:eastAsia="Times New Roman" w:cs="Times New Roman"/>
      <w:sz w:val="18"/>
      <w:szCs w:val="20"/>
      <w:lang w:eastAsia="lt-LT"/>
    </w:rPr>
  </w:style>
  <w:style w:type="character" w:customStyle="1" w:styleId="ScrollListNumberChar">
    <w:name w:val="Scroll List Number Char"/>
    <w:basedOn w:val="Numatytasispastraiposriftas"/>
    <w:link w:val="ScrollListNumber"/>
    <w:rsid w:val="00677ADB"/>
    <w:rPr>
      <w:rFonts w:ascii="Times New Roman" w:eastAsia="Times New Roman" w:hAnsi="Times New Roman" w:cs="Times New Roman"/>
      <w:sz w:val="18"/>
      <w:szCs w:val="20"/>
      <w:lang w:eastAsia="lt-LT"/>
    </w:rPr>
  </w:style>
  <w:style w:type="character" w:styleId="Komentaronuoroda">
    <w:name w:val="annotation reference"/>
    <w:basedOn w:val="Numatytasispastraiposriftas"/>
    <w:uiPriority w:val="99"/>
    <w:semiHidden/>
    <w:unhideWhenUsed/>
    <w:rsid w:val="00815DB7"/>
    <w:rPr>
      <w:sz w:val="16"/>
      <w:szCs w:val="16"/>
    </w:rPr>
  </w:style>
  <w:style w:type="paragraph" w:styleId="Komentarotekstas">
    <w:name w:val="annotation text"/>
    <w:basedOn w:val="prastasis"/>
    <w:link w:val="KomentarotekstasDiagrama"/>
    <w:uiPriority w:val="99"/>
    <w:unhideWhenUsed/>
    <w:rsid w:val="00815D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15DB7"/>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815DB7"/>
    <w:rPr>
      <w:b/>
      <w:bCs/>
    </w:rPr>
  </w:style>
  <w:style w:type="character" w:customStyle="1" w:styleId="KomentarotemaDiagrama">
    <w:name w:val="Komentaro tema Diagrama"/>
    <w:basedOn w:val="KomentarotekstasDiagrama"/>
    <w:link w:val="Komentarotema"/>
    <w:uiPriority w:val="99"/>
    <w:semiHidden/>
    <w:rsid w:val="00815DB7"/>
    <w:rPr>
      <w:rFonts w:ascii="Times New Roman" w:hAnsi="Times New Roman"/>
      <w:b/>
      <w:bCs/>
      <w:sz w:val="20"/>
      <w:szCs w:val="20"/>
    </w:rPr>
  </w:style>
  <w:style w:type="paragraph" w:styleId="Pataisymai">
    <w:name w:val="Revision"/>
    <w:hidden/>
    <w:uiPriority w:val="99"/>
    <w:semiHidden/>
    <w:rsid w:val="00C34073"/>
    <w:pPr>
      <w:spacing w:after="0" w:line="240" w:lineRule="auto"/>
    </w:pPr>
    <w:rPr>
      <w:rFonts w:ascii="Times New Roman" w:hAnsi="Times New Roman"/>
      <w:sz w:val="24"/>
    </w:rPr>
  </w:style>
  <w:style w:type="character" w:customStyle="1" w:styleId="fontstyle01">
    <w:name w:val="fontstyle01"/>
    <w:basedOn w:val="Numatytasispastraiposriftas"/>
    <w:rsid w:val="007C75EF"/>
    <w:rPr>
      <w:rFonts w:ascii="SegoeUI" w:hAnsi="SegoeUI" w:hint="default"/>
      <w:b w:val="0"/>
      <w:bCs w:val="0"/>
      <w:i w:val="0"/>
      <w:iCs w:val="0"/>
      <w:color w:val="000000"/>
      <w:sz w:val="22"/>
      <w:szCs w:val="22"/>
    </w:rPr>
  </w:style>
  <w:style w:type="paragraph" w:styleId="Porat">
    <w:name w:val="footer"/>
    <w:basedOn w:val="prastasis"/>
    <w:link w:val="PoratDiagrama"/>
    <w:uiPriority w:val="99"/>
    <w:unhideWhenUsed/>
    <w:rsid w:val="003A0AE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A0AE3"/>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8107</Words>
  <Characters>4621</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Milda Petrylienė</cp:lastModifiedBy>
  <cp:revision>3</cp:revision>
  <dcterms:created xsi:type="dcterms:W3CDTF">2024-11-06T14:08:00Z</dcterms:created>
  <dcterms:modified xsi:type="dcterms:W3CDTF">2024-11-06T14:23:00Z</dcterms:modified>
</cp:coreProperties>
</file>